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8D" w:rsidRPr="00626DD2" w:rsidRDefault="00F0549F">
      <w:pPr>
        <w:pStyle w:val="TextA"/>
        <w:rPr>
          <w:lang w:val="en-US"/>
        </w:rPr>
      </w:pPr>
      <w:r>
        <w:rPr>
          <w:noProof/>
        </w:rPr>
        <w:drawing>
          <wp:anchor distT="57150" distB="57150" distL="57150" distR="57150" simplePos="0" relativeHeight="251659264" behindDoc="0" locked="0" layoutInCell="1" allowOverlap="1">
            <wp:simplePos x="0" y="0"/>
            <wp:positionH relativeFrom="page">
              <wp:posOffset>5377815</wp:posOffset>
            </wp:positionH>
            <wp:positionV relativeFrom="page">
              <wp:posOffset>373380</wp:posOffset>
            </wp:positionV>
            <wp:extent cx="1944370" cy="1558290"/>
            <wp:effectExtent l="1905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rcRect l="2745" t="4717" r="2744" b="2830"/>
                    <a:stretch>
                      <a:fillRect/>
                    </a:stretch>
                  </pic:blipFill>
                  <pic:spPr>
                    <a:xfrm>
                      <a:off x="0" y="0"/>
                      <a:ext cx="1944370" cy="1558290"/>
                    </a:xfrm>
                    <a:prstGeom prst="rect">
                      <a:avLst/>
                    </a:prstGeom>
                    <a:ln w="12700" cap="flat">
                      <a:noFill/>
                      <a:miter lim="400000"/>
                    </a:ln>
                    <a:effectLst/>
                  </pic:spPr>
                </pic:pic>
              </a:graphicData>
            </a:graphic>
          </wp:anchor>
        </w:drawing>
      </w:r>
    </w:p>
    <w:p w:rsidR="008E138D" w:rsidRDefault="00B80CC9" w:rsidP="00B72FDC">
      <w:pPr>
        <w:widowControl w:val="0"/>
        <w:tabs>
          <w:tab w:val="left" w:pos="1134"/>
          <w:tab w:val="left" w:pos="9132"/>
        </w:tabs>
        <w:rPr>
          <w:rFonts w:ascii="Calibri" w:eastAsia="Calibri" w:hAnsi="Calibri" w:cs="Calibri"/>
          <w:b/>
          <w:bCs/>
          <w:spacing w:val="-2"/>
          <w:kern w:val="2"/>
          <w:sz w:val="33"/>
          <w:szCs w:val="33"/>
          <w:u w:color="00B050"/>
        </w:rPr>
      </w:pPr>
      <w:r>
        <w:rPr>
          <w:rFonts w:ascii="Calibri" w:eastAsia="Calibri" w:hAnsi="Calibri" w:cs="Calibri"/>
          <w:b/>
          <w:bCs/>
          <w:spacing w:val="-3"/>
          <w:kern w:val="2"/>
          <w:sz w:val="33"/>
          <w:szCs w:val="33"/>
          <w:u w:color="00B050"/>
        </w:rPr>
        <w:tab/>
      </w:r>
      <w:r w:rsidR="00F0549F" w:rsidRPr="00626DD2">
        <w:rPr>
          <w:rFonts w:ascii="Calibri" w:eastAsia="Calibri" w:hAnsi="Calibri" w:cs="Calibri"/>
          <w:b/>
          <w:bCs/>
          <w:spacing w:val="-3"/>
          <w:kern w:val="2"/>
          <w:sz w:val="33"/>
          <w:szCs w:val="33"/>
          <w:u w:color="00B050"/>
        </w:rPr>
        <w:t>Tennisclub</w:t>
      </w:r>
      <w:r w:rsidR="009E231B">
        <w:rPr>
          <w:rFonts w:ascii="Calibri" w:eastAsia="Calibri" w:hAnsi="Calibri" w:cs="Calibri"/>
          <w:b/>
          <w:bCs/>
          <w:spacing w:val="19"/>
          <w:kern w:val="2"/>
          <w:sz w:val="33"/>
          <w:szCs w:val="33"/>
          <w:u w:color="00B050"/>
        </w:rPr>
        <w:t xml:space="preserve"> </w:t>
      </w:r>
      <w:r w:rsidR="00F0549F" w:rsidRPr="00626DD2">
        <w:rPr>
          <w:rFonts w:ascii="Calibri" w:eastAsia="Calibri" w:hAnsi="Calibri" w:cs="Calibri"/>
          <w:b/>
          <w:bCs/>
          <w:spacing w:val="-3"/>
          <w:kern w:val="2"/>
          <w:sz w:val="33"/>
          <w:szCs w:val="33"/>
          <w:u w:color="00B050"/>
        </w:rPr>
        <w:t>Aurachtal-Falkendorf</w:t>
      </w:r>
      <w:r w:rsidR="009E231B">
        <w:rPr>
          <w:rFonts w:ascii="Calibri" w:eastAsia="Calibri" w:hAnsi="Calibri" w:cs="Calibri"/>
          <w:b/>
          <w:bCs/>
          <w:spacing w:val="11"/>
          <w:kern w:val="2"/>
          <w:sz w:val="33"/>
          <w:szCs w:val="33"/>
          <w:u w:color="00B050"/>
        </w:rPr>
        <w:t xml:space="preserve"> </w:t>
      </w:r>
      <w:r w:rsidR="00F0549F" w:rsidRPr="00626DD2">
        <w:rPr>
          <w:rFonts w:ascii="Calibri" w:eastAsia="Calibri" w:hAnsi="Calibri" w:cs="Calibri"/>
          <w:b/>
          <w:bCs/>
          <w:spacing w:val="-2"/>
          <w:kern w:val="2"/>
          <w:sz w:val="33"/>
          <w:szCs w:val="33"/>
          <w:u w:color="00B050"/>
        </w:rPr>
        <w:t>e.V</w:t>
      </w:r>
      <w:r w:rsidR="00626DD2" w:rsidRPr="00626DD2">
        <w:rPr>
          <w:rFonts w:ascii="Calibri" w:eastAsia="Calibri" w:hAnsi="Calibri" w:cs="Calibri"/>
          <w:b/>
          <w:bCs/>
          <w:spacing w:val="-2"/>
          <w:kern w:val="2"/>
          <w:sz w:val="33"/>
          <w:szCs w:val="33"/>
          <w:u w:color="00B050"/>
        </w:rPr>
        <w:t>.</w:t>
      </w:r>
    </w:p>
    <w:p w:rsidR="00B80CC9" w:rsidRPr="00B80CC9" w:rsidRDefault="00B80CC9" w:rsidP="00B80CC9">
      <w:pPr>
        <w:widowControl w:val="0"/>
        <w:tabs>
          <w:tab w:val="left" w:pos="9132"/>
        </w:tabs>
        <w:rPr>
          <w:rFonts w:ascii="Calibri" w:eastAsia="Calibri" w:hAnsi="Calibri" w:cs="Calibri"/>
          <w:kern w:val="2"/>
          <w:sz w:val="24"/>
          <w:szCs w:val="24"/>
          <w:u w:color="00B050"/>
        </w:rPr>
      </w:pPr>
    </w:p>
    <w:p w:rsidR="008E138D" w:rsidRPr="00626DD2" w:rsidRDefault="00B80CC9" w:rsidP="00642EE4">
      <w:pPr>
        <w:widowControl w:val="0"/>
        <w:tabs>
          <w:tab w:val="left" w:pos="2268"/>
          <w:tab w:val="left" w:pos="9132"/>
        </w:tabs>
        <w:rPr>
          <w:rFonts w:ascii="Calibri" w:eastAsia="Calibri" w:hAnsi="Calibri" w:cs="Calibri"/>
          <w:b/>
          <w:bCs/>
          <w:spacing w:val="-3"/>
          <w:kern w:val="2"/>
          <w:sz w:val="33"/>
          <w:szCs w:val="33"/>
          <w:u w:color="00B050"/>
          <w:lang w:val="de-DE"/>
        </w:rPr>
      </w:pPr>
      <w:r>
        <w:rPr>
          <w:rFonts w:ascii="Calibri" w:eastAsia="Calibri" w:hAnsi="Calibri" w:cs="Calibri"/>
          <w:b/>
          <w:bCs/>
          <w:spacing w:val="-3"/>
          <w:kern w:val="2"/>
          <w:sz w:val="33"/>
          <w:szCs w:val="33"/>
          <w:u w:color="00B050"/>
          <w:lang w:val="de-DE"/>
        </w:rPr>
        <w:tab/>
      </w:r>
      <w:r w:rsidR="00642EE4">
        <w:rPr>
          <w:rFonts w:ascii="Calibri" w:eastAsia="Calibri" w:hAnsi="Calibri" w:cs="Calibri"/>
          <w:b/>
          <w:bCs/>
          <w:spacing w:val="-3"/>
          <w:kern w:val="2"/>
          <w:sz w:val="33"/>
          <w:szCs w:val="33"/>
          <w:u w:color="00B050"/>
          <w:lang w:val="de-DE"/>
        </w:rPr>
        <w:t>Spielordnung Halle</w:t>
      </w:r>
    </w:p>
    <w:p w:rsidR="008E138D" w:rsidRDefault="008E138D" w:rsidP="00642EE4">
      <w:pPr>
        <w:widowControl w:val="0"/>
        <w:tabs>
          <w:tab w:val="left" w:pos="2410"/>
          <w:tab w:val="left" w:pos="9132"/>
        </w:tabs>
        <w:rPr>
          <w:rFonts w:ascii="Calibri" w:eastAsia="Calibri" w:hAnsi="Calibri" w:cs="Calibri"/>
          <w:b/>
          <w:bCs/>
          <w:color w:val="auto"/>
          <w:spacing w:val="-3"/>
          <w:kern w:val="2"/>
          <w:sz w:val="33"/>
          <w:szCs w:val="33"/>
          <w:u w:color="00B050"/>
          <w:lang w:val="de-DE"/>
        </w:rPr>
      </w:pPr>
    </w:p>
    <w:p w:rsidR="002F32CC" w:rsidRDefault="002F32CC" w:rsidP="002F32CC">
      <w:pPr>
        <w:widowControl w:val="0"/>
        <w:tabs>
          <w:tab w:val="left" w:pos="2410"/>
          <w:tab w:val="left" w:pos="9132"/>
        </w:tabs>
        <w:rPr>
          <w:rFonts w:ascii="Calibri" w:eastAsia="Calibri" w:hAnsi="Calibri" w:cs="Calibri"/>
          <w:b/>
          <w:bCs/>
          <w:color w:val="auto"/>
          <w:spacing w:val="-3"/>
          <w:kern w:val="2"/>
          <w:sz w:val="33"/>
          <w:szCs w:val="33"/>
          <w:u w:color="00B050"/>
          <w:lang w:val="de-DE"/>
        </w:rPr>
      </w:pPr>
    </w:p>
    <w:p w:rsidR="002F32CC" w:rsidRDefault="00C73421" w:rsidP="002F32CC">
      <w:pPr>
        <w:widowControl w:val="0"/>
        <w:tabs>
          <w:tab w:val="left" w:pos="2410"/>
          <w:tab w:val="right" w:pos="9639"/>
        </w:tabs>
        <w:rPr>
          <w:rFonts w:ascii="Calibri" w:eastAsia="Calibri" w:hAnsi="Calibri" w:cs="Calibri"/>
          <w:bCs/>
          <w:color w:val="auto"/>
          <w:spacing w:val="-3"/>
          <w:kern w:val="2"/>
          <w:sz w:val="24"/>
          <w:szCs w:val="24"/>
          <w:u w:color="00B050"/>
          <w:lang w:val="de-DE"/>
        </w:rPr>
      </w:pPr>
      <w:r>
        <w:rPr>
          <w:rFonts w:ascii="Calibri" w:eastAsia="Calibri" w:hAnsi="Calibri" w:cs="Calibri"/>
          <w:bCs/>
          <w:color w:val="auto"/>
          <w:spacing w:val="-3"/>
          <w:kern w:val="2"/>
          <w:sz w:val="24"/>
          <w:szCs w:val="24"/>
          <w:u w:color="00B050"/>
          <w:lang w:val="de-DE"/>
        </w:rPr>
        <w:t>Stand: 03.06</w:t>
      </w:r>
      <w:r w:rsidR="002F32CC" w:rsidRPr="00E176FC">
        <w:rPr>
          <w:rFonts w:ascii="Calibri" w:eastAsia="Calibri" w:hAnsi="Calibri" w:cs="Calibri"/>
          <w:bCs/>
          <w:color w:val="auto"/>
          <w:spacing w:val="-3"/>
          <w:kern w:val="2"/>
          <w:sz w:val="24"/>
          <w:szCs w:val="24"/>
          <w:u w:color="00B050"/>
          <w:lang w:val="de-DE"/>
        </w:rPr>
        <w:t>.2020</w:t>
      </w:r>
    </w:p>
    <w:p w:rsidR="002F32CC" w:rsidRDefault="002F32CC" w:rsidP="002F32CC">
      <w:pPr>
        <w:widowControl w:val="0"/>
        <w:tabs>
          <w:tab w:val="left" w:pos="2410"/>
          <w:tab w:val="left" w:pos="9132"/>
        </w:tabs>
        <w:rPr>
          <w:rFonts w:ascii="Calibri" w:eastAsia="Calibri" w:hAnsi="Calibri" w:cs="Calibri"/>
          <w:b/>
          <w:bCs/>
          <w:color w:val="auto"/>
          <w:spacing w:val="-3"/>
          <w:kern w:val="2"/>
          <w:sz w:val="33"/>
          <w:szCs w:val="33"/>
          <w:u w:color="00B050"/>
          <w:lang w:val="de-DE"/>
        </w:rPr>
      </w:pPr>
    </w:p>
    <w:p w:rsidR="00626DD2" w:rsidRPr="00B80CC9" w:rsidRDefault="00F0549F" w:rsidP="00AD1C04">
      <w:pPr>
        <w:pStyle w:val="TextA"/>
        <w:numPr>
          <w:ilvl w:val="0"/>
          <w:numId w:val="2"/>
        </w:numPr>
        <w:spacing w:before="240" w:after="120"/>
        <w:ind w:left="567" w:hanging="567"/>
        <w:jc w:val="both"/>
        <w:rPr>
          <w:rFonts w:ascii="Calibri" w:hAnsi="Calibri" w:cs="Calibri"/>
          <w:b/>
          <w:bCs/>
          <w:sz w:val="28"/>
          <w:szCs w:val="28"/>
        </w:rPr>
      </w:pPr>
      <w:r w:rsidRPr="00B80CC9">
        <w:rPr>
          <w:rFonts w:ascii="Calibri" w:hAnsi="Calibri" w:cs="Calibri"/>
          <w:b/>
          <w:bCs/>
          <w:sz w:val="28"/>
          <w:szCs w:val="28"/>
        </w:rPr>
        <w:t>Allgemeines</w:t>
      </w:r>
    </w:p>
    <w:p w:rsidR="008E138D" w:rsidRPr="00B80CC9" w:rsidRDefault="00F0549F" w:rsidP="003C70BA">
      <w:pPr>
        <w:pStyle w:val="TextA"/>
        <w:numPr>
          <w:ilvl w:val="1"/>
          <w:numId w:val="1"/>
        </w:numPr>
        <w:ind w:left="567" w:hanging="567"/>
        <w:jc w:val="both"/>
        <w:rPr>
          <w:rFonts w:ascii="Calibri" w:eastAsia="Times New Roman" w:hAnsi="Calibri" w:cs="Calibri"/>
          <w:sz w:val="24"/>
          <w:szCs w:val="24"/>
        </w:rPr>
      </w:pPr>
      <w:r w:rsidRPr="00B80CC9">
        <w:rPr>
          <w:rFonts w:ascii="Calibri" w:hAnsi="Calibri" w:cs="Calibri"/>
          <w:sz w:val="24"/>
          <w:szCs w:val="24"/>
        </w:rPr>
        <w:t>Die</w:t>
      </w:r>
      <w:r w:rsidR="00626DD2" w:rsidRPr="00B80CC9">
        <w:rPr>
          <w:rFonts w:ascii="Calibri" w:hAnsi="Calibri" w:cs="Calibri"/>
          <w:sz w:val="24"/>
          <w:szCs w:val="24"/>
        </w:rPr>
        <w:t>se</w:t>
      </w:r>
      <w:r w:rsidR="000F0727" w:rsidRPr="00B80CC9">
        <w:rPr>
          <w:rFonts w:ascii="Calibri" w:hAnsi="Calibri" w:cs="Calibri"/>
          <w:sz w:val="24"/>
          <w:szCs w:val="24"/>
        </w:rPr>
        <w:t xml:space="preserve"> Spielordnung/</w:t>
      </w:r>
      <w:r w:rsidRPr="00B80CC9">
        <w:rPr>
          <w:rFonts w:ascii="Calibri" w:hAnsi="Calibri" w:cs="Calibri"/>
          <w:sz w:val="24"/>
          <w:szCs w:val="24"/>
        </w:rPr>
        <w:t xml:space="preserve">Platzordnung </w:t>
      </w:r>
      <w:r w:rsidR="00B72FDC">
        <w:rPr>
          <w:rFonts w:ascii="Calibri" w:hAnsi="Calibri" w:cs="Calibri"/>
          <w:sz w:val="24"/>
          <w:szCs w:val="24"/>
        </w:rPr>
        <w:t>soll helfen</w:t>
      </w:r>
      <w:r w:rsidRPr="00B80CC9">
        <w:rPr>
          <w:rFonts w:ascii="Calibri" w:hAnsi="Calibri" w:cs="Calibri"/>
          <w:sz w:val="24"/>
          <w:szCs w:val="24"/>
        </w:rPr>
        <w:t xml:space="preserve">, den Spielbetrieb auf </w:t>
      </w:r>
      <w:r w:rsidR="007B0F7F">
        <w:rPr>
          <w:rFonts w:ascii="Calibri" w:hAnsi="Calibri" w:cs="Calibri"/>
          <w:sz w:val="24"/>
          <w:szCs w:val="24"/>
        </w:rPr>
        <w:t>unseren</w:t>
      </w:r>
      <w:r w:rsidR="00B80CC9">
        <w:rPr>
          <w:rFonts w:ascii="Calibri" w:hAnsi="Calibri" w:cs="Calibri"/>
          <w:sz w:val="24"/>
          <w:szCs w:val="24"/>
        </w:rPr>
        <w:t xml:space="preserve"> </w:t>
      </w:r>
      <w:r w:rsidR="00642EE4">
        <w:rPr>
          <w:rFonts w:ascii="Calibri" w:hAnsi="Calibri" w:cs="Calibri"/>
          <w:sz w:val="24"/>
          <w:szCs w:val="24"/>
        </w:rPr>
        <w:t>Hallen</w:t>
      </w:r>
      <w:r w:rsidR="00626DD2" w:rsidRPr="00B80CC9">
        <w:rPr>
          <w:rFonts w:ascii="Calibri" w:hAnsi="Calibri" w:cs="Calibri"/>
          <w:sz w:val="24"/>
          <w:szCs w:val="24"/>
        </w:rPr>
        <w:t>plätzen</w:t>
      </w:r>
      <w:r w:rsidRPr="00B80CC9">
        <w:rPr>
          <w:rFonts w:ascii="Calibri" w:hAnsi="Calibri" w:cs="Calibri"/>
          <w:sz w:val="24"/>
          <w:szCs w:val="24"/>
        </w:rPr>
        <w:t xml:space="preserve"> zu</w:t>
      </w:r>
      <w:r w:rsidR="00626DD2" w:rsidRPr="00B80CC9">
        <w:rPr>
          <w:rFonts w:ascii="Calibri" w:hAnsi="Calibri" w:cs="Calibri"/>
          <w:sz w:val="24"/>
          <w:szCs w:val="24"/>
        </w:rPr>
        <w:t xml:space="preserve"> </w:t>
      </w:r>
      <w:r w:rsidR="00642EE4">
        <w:rPr>
          <w:rFonts w:ascii="Calibri" w:hAnsi="Calibri" w:cs="Calibri"/>
          <w:sz w:val="24"/>
          <w:szCs w:val="24"/>
        </w:rPr>
        <w:t>organisieren und die Hallenanlage</w:t>
      </w:r>
      <w:r w:rsidRPr="00B80CC9">
        <w:rPr>
          <w:rFonts w:ascii="Calibri" w:hAnsi="Calibri" w:cs="Calibri"/>
          <w:sz w:val="24"/>
          <w:szCs w:val="24"/>
        </w:rPr>
        <w:t xml:space="preserve"> in </w:t>
      </w:r>
      <w:r w:rsidR="00642EE4">
        <w:rPr>
          <w:rFonts w:ascii="Calibri" w:hAnsi="Calibri" w:cs="Calibri"/>
          <w:sz w:val="24"/>
          <w:szCs w:val="24"/>
        </w:rPr>
        <w:t>einem guten</w:t>
      </w:r>
      <w:r w:rsidRPr="00B80CC9">
        <w:rPr>
          <w:rFonts w:ascii="Calibri" w:hAnsi="Calibri" w:cs="Calibri"/>
          <w:sz w:val="24"/>
          <w:szCs w:val="24"/>
        </w:rPr>
        <w:t xml:space="preserve"> Zustand zu erhalten. Alle </w:t>
      </w:r>
      <w:r w:rsidR="00642EE4">
        <w:rPr>
          <w:rFonts w:ascii="Calibri" w:hAnsi="Calibri" w:cs="Calibri"/>
          <w:sz w:val="24"/>
          <w:szCs w:val="24"/>
        </w:rPr>
        <w:t>Spieler</w:t>
      </w:r>
      <w:r w:rsidRPr="00B80CC9">
        <w:rPr>
          <w:rFonts w:ascii="Calibri" w:hAnsi="Calibri" w:cs="Calibri"/>
          <w:sz w:val="24"/>
          <w:szCs w:val="24"/>
        </w:rPr>
        <w:t xml:space="preserve"> sollen stets Freude an der </w:t>
      </w:r>
      <w:r w:rsidR="00626DD2" w:rsidRPr="00B80CC9">
        <w:rPr>
          <w:rFonts w:ascii="Calibri" w:hAnsi="Calibri" w:cs="Calibri"/>
          <w:sz w:val="24"/>
          <w:szCs w:val="24"/>
        </w:rPr>
        <w:t>Ausü</w:t>
      </w:r>
      <w:r w:rsidRPr="00B80CC9">
        <w:rPr>
          <w:rFonts w:ascii="Calibri" w:hAnsi="Calibri" w:cs="Calibri"/>
          <w:sz w:val="24"/>
          <w:szCs w:val="24"/>
        </w:rPr>
        <w:t xml:space="preserve">bung des Tennissports in unserer </w:t>
      </w:r>
      <w:r w:rsidR="00642EE4">
        <w:rPr>
          <w:rFonts w:ascii="Calibri" w:hAnsi="Calibri" w:cs="Calibri"/>
          <w:sz w:val="24"/>
          <w:szCs w:val="24"/>
        </w:rPr>
        <w:t>Halle</w:t>
      </w:r>
      <w:r w:rsidRPr="00B80CC9">
        <w:rPr>
          <w:rFonts w:ascii="Calibri" w:hAnsi="Calibri" w:cs="Calibri"/>
          <w:sz w:val="24"/>
          <w:szCs w:val="24"/>
        </w:rPr>
        <w:t xml:space="preserve"> haben.</w:t>
      </w:r>
    </w:p>
    <w:p w:rsidR="00626DD2" w:rsidRPr="00B80CC9" w:rsidRDefault="00091749" w:rsidP="003C70BA">
      <w:pPr>
        <w:pStyle w:val="TextA"/>
        <w:numPr>
          <w:ilvl w:val="1"/>
          <w:numId w:val="1"/>
        </w:numPr>
        <w:ind w:left="567" w:hanging="567"/>
        <w:jc w:val="both"/>
        <w:rPr>
          <w:rFonts w:ascii="Calibri" w:eastAsia="Times New Roman" w:hAnsi="Calibri" w:cs="Calibri"/>
          <w:sz w:val="24"/>
          <w:szCs w:val="24"/>
        </w:rPr>
      </w:pPr>
      <w:r>
        <w:rPr>
          <w:rFonts w:ascii="Calibri" w:hAnsi="Calibri" w:cs="Calibri"/>
          <w:sz w:val="24"/>
          <w:szCs w:val="24"/>
        </w:rPr>
        <w:t>Alle Personen, die unsere Hallenp</w:t>
      </w:r>
      <w:r w:rsidR="00B72FDC">
        <w:rPr>
          <w:rFonts w:ascii="Calibri" w:hAnsi="Calibri" w:cs="Calibri"/>
          <w:sz w:val="24"/>
          <w:szCs w:val="24"/>
        </w:rPr>
        <w:t>lätze nutzen</w:t>
      </w:r>
      <w:r w:rsidR="00BD5768">
        <w:rPr>
          <w:rFonts w:ascii="Calibri" w:hAnsi="Calibri" w:cs="Calibri"/>
          <w:sz w:val="24"/>
          <w:szCs w:val="24"/>
        </w:rPr>
        <w:t>,</w:t>
      </w:r>
      <w:r w:rsidR="00B72FDC">
        <w:rPr>
          <w:rFonts w:ascii="Calibri" w:hAnsi="Calibri" w:cs="Calibri"/>
          <w:sz w:val="24"/>
          <w:szCs w:val="24"/>
        </w:rPr>
        <w:t xml:space="preserve"> sind verpflichtet</w:t>
      </w:r>
      <w:r w:rsidR="00F0549F" w:rsidRPr="00B80CC9">
        <w:rPr>
          <w:rFonts w:ascii="Calibri" w:hAnsi="Calibri" w:cs="Calibri"/>
          <w:sz w:val="24"/>
          <w:szCs w:val="24"/>
        </w:rPr>
        <w:t>, di</w:t>
      </w:r>
      <w:r w:rsidR="00CD1F2E" w:rsidRPr="00B80CC9">
        <w:rPr>
          <w:rFonts w:ascii="Calibri" w:hAnsi="Calibri" w:cs="Calibri"/>
          <w:sz w:val="24"/>
          <w:szCs w:val="24"/>
        </w:rPr>
        <w:t>e</w:t>
      </w:r>
      <w:r w:rsidR="0088123F" w:rsidRPr="00B80CC9">
        <w:rPr>
          <w:rFonts w:ascii="Calibri" w:hAnsi="Calibri" w:cs="Calibri"/>
          <w:sz w:val="24"/>
          <w:szCs w:val="24"/>
        </w:rPr>
        <w:t>se</w:t>
      </w:r>
      <w:r w:rsidR="00CD1F2E" w:rsidRPr="00B80CC9">
        <w:rPr>
          <w:rFonts w:ascii="Calibri" w:hAnsi="Calibri" w:cs="Calibri"/>
          <w:sz w:val="24"/>
          <w:szCs w:val="24"/>
        </w:rPr>
        <w:t xml:space="preserve"> Spielordnung/</w:t>
      </w:r>
      <w:r>
        <w:rPr>
          <w:rFonts w:ascii="Calibri" w:hAnsi="Calibri" w:cs="Calibri"/>
          <w:sz w:val="24"/>
          <w:szCs w:val="24"/>
        </w:rPr>
        <w:t xml:space="preserve"> </w:t>
      </w:r>
      <w:r w:rsidR="00F0549F" w:rsidRPr="00B80CC9">
        <w:rPr>
          <w:rFonts w:ascii="Calibri" w:hAnsi="Calibri" w:cs="Calibri"/>
          <w:sz w:val="24"/>
          <w:szCs w:val="24"/>
        </w:rPr>
        <w:t xml:space="preserve">Platzordnung einzuhalten. </w:t>
      </w:r>
    </w:p>
    <w:p w:rsidR="00626DD2" w:rsidRPr="00B80CC9" w:rsidRDefault="00B72FDC" w:rsidP="003C70BA">
      <w:pPr>
        <w:pStyle w:val="TextA"/>
        <w:numPr>
          <w:ilvl w:val="1"/>
          <w:numId w:val="1"/>
        </w:numPr>
        <w:ind w:left="567" w:hanging="567"/>
        <w:jc w:val="both"/>
        <w:rPr>
          <w:rFonts w:ascii="Calibri" w:eastAsia="Times New Roman" w:hAnsi="Calibri" w:cs="Calibri"/>
          <w:sz w:val="24"/>
          <w:szCs w:val="24"/>
        </w:rPr>
      </w:pPr>
      <w:r>
        <w:rPr>
          <w:rFonts w:ascii="Calibri" w:hAnsi="Calibri" w:cs="Calibri"/>
          <w:sz w:val="24"/>
          <w:szCs w:val="24"/>
        </w:rPr>
        <w:t>Den Weisungen des Vorstand</w:t>
      </w:r>
      <w:r w:rsidR="00F0549F" w:rsidRPr="00B80CC9">
        <w:rPr>
          <w:rFonts w:ascii="Calibri" w:hAnsi="Calibri" w:cs="Calibri"/>
          <w:sz w:val="24"/>
          <w:szCs w:val="24"/>
        </w:rPr>
        <w:t>s bzw. seiner Beauftragten (z.B. Platzwart</w:t>
      </w:r>
      <w:r w:rsidR="000F0727" w:rsidRPr="00B80CC9">
        <w:rPr>
          <w:rFonts w:ascii="Calibri" w:hAnsi="Calibri" w:cs="Calibri"/>
          <w:sz w:val="24"/>
          <w:szCs w:val="24"/>
        </w:rPr>
        <w:t xml:space="preserve">, </w:t>
      </w:r>
      <w:r w:rsidR="00455D18">
        <w:rPr>
          <w:rFonts w:ascii="Calibri" w:hAnsi="Calibri" w:cs="Calibri"/>
          <w:sz w:val="24"/>
          <w:szCs w:val="24"/>
        </w:rPr>
        <w:t xml:space="preserve">Hallenwart, </w:t>
      </w:r>
      <w:r w:rsidR="000F0727" w:rsidRPr="00B80CC9">
        <w:rPr>
          <w:rFonts w:ascii="Calibri" w:hAnsi="Calibri" w:cs="Calibri"/>
          <w:sz w:val="24"/>
          <w:szCs w:val="24"/>
        </w:rPr>
        <w:t>Vereinst</w:t>
      </w:r>
      <w:r w:rsidR="000D69D1" w:rsidRPr="00B80CC9">
        <w:rPr>
          <w:rFonts w:ascii="Calibri" w:hAnsi="Calibri" w:cs="Calibri"/>
          <w:sz w:val="24"/>
          <w:szCs w:val="24"/>
        </w:rPr>
        <w:t>rainer, etc.</w:t>
      </w:r>
      <w:r w:rsidR="00F0549F" w:rsidRPr="00B80CC9">
        <w:rPr>
          <w:rFonts w:ascii="Calibri" w:hAnsi="Calibri" w:cs="Calibri"/>
          <w:sz w:val="24"/>
          <w:szCs w:val="24"/>
        </w:rPr>
        <w:t>) ist Folge zu leisten.</w:t>
      </w:r>
      <w:r w:rsidR="00626DD2" w:rsidRPr="00B80CC9">
        <w:rPr>
          <w:rFonts w:ascii="Calibri" w:eastAsia="Times New Roman" w:hAnsi="Calibri" w:cs="Calibri"/>
          <w:sz w:val="24"/>
          <w:szCs w:val="24"/>
        </w:rPr>
        <w:t xml:space="preserve"> </w:t>
      </w:r>
    </w:p>
    <w:p w:rsidR="00626DD2" w:rsidRPr="00051F0A" w:rsidRDefault="00626DD2" w:rsidP="00AD1C04">
      <w:pPr>
        <w:pStyle w:val="TextA"/>
        <w:spacing w:before="240" w:after="120"/>
        <w:ind w:left="567" w:hanging="567"/>
        <w:jc w:val="both"/>
        <w:rPr>
          <w:rFonts w:ascii="Calibri" w:hAnsi="Calibri" w:cs="Calibri"/>
          <w:b/>
          <w:bCs/>
          <w:sz w:val="28"/>
          <w:szCs w:val="28"/>
        </w:rPr>
      </w:pPr>
      <w:r w:rsidRPr="00051F0A">
        <w:rPr>
          <w:rFonts w:ascii="Calibri" w:hAnsi="Calibri" w:cs="Calibri"/>
          <w:b/>
          <w:bCs/>
          <w:sz w:val="28"/>
          <w:szCs w:val="28"/>
        </w:rPr>
        <w:t>2.</w:t>
      </w:r>
      <w:r w:rsidRPr="00051F0A">
        <w:rPr>
          <w:rFonts w:ascii="Calibri" w:hAnsi="Calibri" w:cs="Calibri"/>
          <w:b/>
          <w:bCs/>
          <w:sz w:val="28"/>
          <w:szCs w:val="28"/>
        </w:rPr>
        <w:tab/>
      </w:r>
      <w:r w:rsidR="00F0549F" w:rsidRPr="00051F0A">
        <w:rPr>
          <w:rFonts w:ascii="Calibri" w:hAnsi="Calibri" w:cs="Calibri"/>
          <w:b/>
          <w:bCs/>
          <w:sz w:val="28"/>
          <w:szCs w:val="28"/>
        </w:rPr>
        <w:t>Spielberechtigung</w:t>
      </w:r>
      <w:r w:rsidR="008D415E">
        <w:rPr>
          <w:rFonts w:ascii="Calibri" w:hAnsi="Calibri" w:cs="Calibri"/>
          <w:b/>
          <w:bCs/>
          <w:sz w:val="28"/>
          <w:szCs w:val="28"/>
        </w:rPr>
        <w:t>/</w:t>
      </w:r>
      <w:r w:rsidR="00812FE5">
        <w:rPr>
          <w:rFonts w:ascii="Calibri" w:hAnsi="Calibri" w:cs="Calibri"/>
          <w:b/>
          <w:bCs/>
          <w:sz w:val="28"/>
          <w:szCs w:val="28"/>
        </w:rPr>
        <w:t>Spielbetrieb</w:t>
      </w:r>
      <w:r w:rsidR="00A05589">
        <w:rPr>
          <w:rFonts w:ascii="Calibri" w:hAnsi="Calibri" w:cs="Calibri"/>
          <w:b/>
          <w:bCs/>
          <w:sz w:val="28"/>
          <w:szCs w:val="28"/>
        </w:rPr>
        <w:t>/</w:t>
      </w:r>
      <w:r w:rsidR="00A05589" w:rsidRPr="00BB7147">
        <w:rPr>
          <w:rFonts w:ascii="Calibri" w:hAnsi="Calibri" w:cs="Calibri"/>
          <w:b/>
          <w:bCs/>
          <w:sz w:val="28"/>
          <w:szCs w:val="28"/>
        </w:rPr>
        <w:t>Platzbelegung/Platzreservierung</w:t>
      </w:r>
    </w:p>
    <w:p w:rsidR="001C1F16" w:rsidRDefault="001C1F16" w:rsidP="001C1F16">
      <w:pPr>
        <w:pStyle w:val="TextA"/>
        <w:ind w:left="567" w:hanging="567"/>
        <w:jc w:val="both"/>
        <w:rPr>
          <w:rFonts w:ascii="Calibri" w:hAnsi="Calibri" w:cs="Calibri"/>
          <w:color w:val="auto"/>
          <w:spacing w:val="-3"/>
          <w:sz w:val="24"/>
          <w:szCs w:val="24"/>
          <w:u w:color="00B050"/>
        </w:rPr>
      </w:pPr>
      <w:r w:rsidRPr="002E4004">
        <w:rPr>
          <w:rFonts w:ascii="Calibri" w:hAnsi="Calibri" w:cs="Calibri"/>
          <w:color w:val="auto"/>
          <w:sz w:val="24"/>
          <w:szCs w:val="24"/>
        </w:rPr>
        <w:t>2.1.</w:t>
      </w:r>
      <w:r w:rsidRPr="002E4004">
        <w:rPr>
          <w:rFonts w:ascii="Calibri" w:hAnsi="Calibri" w:cs="Calibri"/>
          <w:color w:val="auto"/>
          <w:sz w:val="24"/>
          <w:szCs w:val="24"/>
        </w:rPr>
        <w:tab/>
      </w:r>
      <w:r w:rsidR="00035E19">
        <w:rPr>
          <w:rFonts w:ascii="Calibri" w:hAnsi="Calibri" w:cs="Calibri"/>
          <w:color w:val="auto"/>
          <w:spacing w:val="-3"/>
          <w:sz w:val="24"/>
          <w:szCs w:val="24"/>
          <w:u w:color="00B050"/>
        </w:rPr>
        <w:t>Die Tennishalle</w:t>
      </w:r>
      <w:r>
        <w:rPr>
          <w:rFonts w:ascii="Calibri" w:hAnsi="Calibri" w:cs="Calibri"/>
          <w:color w:val="auto"/>
          <w:spacing w:val="-3"/>
          <w:sz w:val="24"/>
          <w:szCs w:val="24"/>
          <w:u w:color="00B050"/>
        </w:rPr>
        <w:t xml:space="preserve"> kann sowohl von Mitgliedern als auch von </w:t>
      </w:r>
      <w:r w:rsidR="00BD5768">
        <w:rPr>
          <w:rFonts w:ascii="Calibri" w:hAnsi="Calibri" w:cs="Calibri"/>
          <w:color w:val="auto"/>
          <w:spacing w:val="-3"/>
          <w:sz w:val="24"/>
          <w:szCs w:val="24"/>
          <w:u w:color="00B050"/>
        </w:rPr>
        <w:t>Nichtmitgliedern genutzt werden, wobei Mitglieder den Vorteil vergünstigter Platzgebühren genießen</w:t>
      </w:r>
      <w:r>
        <w:rPr>
          <w:rFonts w:ascii="Calibri" w:hAnsi="Calibri" w:cs="Calibri"/>
          <w:color w:val="auto"/>
          <w:spacing w:val="-3"/>
          <w:sz w:val="24"/>
          <w:szCs w:val="24"/>
          <w:u w:color="00B050"/>
        </w:rPr>
        <w:t xml:space="preserve">. </w:t>
      </w:r>
    </w:p>
    <w:p w:rsidR="00582DBB" w:rsidRPr="00B33F22" w:rsidRDefault="00974FCD" w:rsidP="00582DBB">
      <w:pPr>
        <w:pStyle w:val="TextA"/>
        <w:ind w:left="567" w:hanging="567"/>
        <w:jc w:val="both"/>
        <w:rPr>
          <w:rFonts w:ascii="Calibri" w:eastAsia="Times New Roman" w:hAnsi="Calibri" w:cs="Calibri"/>
          <w:color w:val="auto"/>
          <w:sz w:val="24"/>
          <w:szCs w:val="24"/>
        </w:rPr>
      </w:pPr>
      <w:r>
        <w:rPr>
          <w:rFonts w:ascii="Calibri" w:hAnsi="Calibri" w:cs="Calibri"/>
          <w:color w:val="auto"/>
          <w:spacing w:val="-2"/>
          <w:sz w:val="24"/>
          <w:szCs w:val="24"/>
          <w:u w:color="00B050"/>
        </w:rPr>
        <w:t>2.2</w:t>
      </w:r>
      <w:r w:rsidR="00582DBB">
        <w:rPr>
          <w:rFonts w:ascii="Calibri" w:hAnsi="Calibri" w:cs="Calibri"/>
          <w:color w:val="auto"/>
          <w:spacing w:val="-2"/>
          <w:sz w:val="24"/>
          <w:szCs w:val="24"/>
          <w:u w:color="00B050"/>
        </w:rPr>
        <w:t>.</w:t>
      </w:r>
      <w:r w:rsidR="00582DBB">
        <w:rPr>
          <w:rFonts w:ascii="Calibri" w:hAnsi="Calibri" w:cs="Calibri"/>
          <w:color w:val="auto"/>
          <w:spacing w:val="-2"/>
          <w:sz w:val="24"/>
          <w:szCs w:val="24"/>
          <w:u w:color="00B050"/>
        </w:rPr>
        <w:tab/>
      </w:r>
      <w:r w:rsidR="00582DBB" w:rsidRPr="00F8473A">
        <w:rPr>
          <w:rFonts w:ascii="Calibri" w:hAnsi="Calibri" w:cs="Calibri"/>
          <w:sz w:val="24"/>
          <w:szCs w:val="24"/>
          <w:u w:color="00B050"/>
        </w:rPr>
        <w:t xml:space="preserve">Der Spielbetrieb </w:t>
      </w:r>
      <w:r w:rsidR="00582DBB">
        <w:rPr>
          <w:rFonts w:ascii="Calibri" w:hAnsi="Calibri" w:cs="Calibri"/>
          <w:sz w:val="24"/>
          <w:szCs w:val="24"/>
          <w:u w:color="00B050"/>
        </w:rPr>
        <w:t xml:space="preserve">auf den Plätzen </w:t>
      </w:r>
      <w:r w:rsidR="00582DBB" w:rsidRPr="00F8473A">
        <w:rPr>
          <w:rFonts w:ascii="Calibri" w:hAnsi="Calibri" w:cs="Calibri"/>
          <w:sz w:val="24"/>
          <w:szCs w:val="24"/>
          <w:u w:color="00B050"/>
        </w:rPr>
        <w:t xml:space="preserve">ist über das </w:t>
      </w:r>
      <w:r w:rsidRPr="006B09AD">
        <w:rPr>
          <w:rFonts w:ascii="Calibri" w:hAnsi="Calibri" w:cs="Calibri"/>
          <w:b/>
          <w:sz w:val="24"/>
          <w:szCs w:val="24"/>
          <w:u w:color="00B050"/>
        </w:rPr>
        <w:t>Online-</w:t>
      </w:r>
      <w:r w:rsidRPr="00274705">
        <w:rPr>
          <w:rFonts w:ascii="Calibri" w:hAnsi="Calibri" w:cs="Calibri"/>
          <w:b/>
          <w:sz w:val="24"/>
          <w:szCs w:val="24"/>
        </w:rPr>
        <w:t>Platzbuchungssystem</w:t>
      </w:r>
      <w:r w:rsidRPr="00274705">
        <w:rPr>
          <w:rFonts w:ascii="Calibri" w:hAnsi="Calibri" w:cs="Calibri"/>
          <w:b/>
          <w:sz w:val="24"/>
          <w:szCs w:val="24"/>
          <w:u w:color="00B050"/>
        </w:rPr>
        <w:t xml:space="preserve"> </w:t>
      </w:r>
      <w:r>
        <w:rPr>
          <w:rFonts w:ascii="Calibri" w:hAnsi="Calibri" w:cs="Calibri"/>
          <w:b/>
          <w:sz w:val="24"/>
          <w:szCs w:val="24"/>
          <w:u w:color="00B050"/>
        </w:rPr>
        <w:t>„</w:t>
      </w:r>
      <w:r w:rsidRPr="00274705">
        <w:rPr>
          <w:rFonts w:ascii="Calibri" w:hAnsi="Calibri" w:cs="Calibri"/>
          <w:b/>
          <w:sz w:val="24"/>
          <w:szCs w:val="24"/>
          <w:u w:color="00B050"/>
        </w:rPr>
        <w:t>IntelliCourt</w:t>
      </w:r>
      <w:r>
        <w:rPr>
          <w:rFonts w:ascii="Calibri" w:hAnsi="Calibri" w:cs="Calibri"/>
          <w:b/>
          <w:sz w:val="24"/>
          <w:szCs w:val="24"/>
          <w:u w:color="00B050"/>
        </w:rPr>
        <w:t>“</w:t>
      </w:r>
      <w:r w:rsidRPr="00EC5B05">
        <w:rPr>
          <w:rFonts w:ascii="Calibri" w:hAnsi="Calibri" w:cs="Calibri"/>
          <w:sz w:val="24"/>
          <w:szCs w:val="24"/>
          <w:u w:color="00B050"/>
        </w:rPr>
        <w:t xml:space="preserve"> </w:t>
      </w:r>
      <w:r w:rsidR="00582DBB">
        <w:rPr>
          <w:rFonts w:ascii="Calibri" w:hAnsi="Calibri" w:cs="Calibri"/>
          <w:sz w:val="24"/>
          <w:szCs w:val="24"/>
          <w:u w:color="00B050"/>
        </w:rPr>
        <w:t xml:space="preserve">jederzeit </w:t>
      </w:r>
      <w:r>
        <w:rPr>
          <w:rFonts w:ascii="Calibri" w:hAnsi="Calibri" w:cs="Calibri"/>
          <w:sz w:val="24"/>
          <w:szCs w:val="24"/>
          <w:u w:color="00B050"/>
        </w:rPr>
        <w:t>ersichtlich,</w:t>
      </w:r>
      <w:r w:rsidRPr="00974FCD">
        <w:rPr>
          <w:rFonts w:ascii="Calibri" w:hAnsi="Calibri" w:cs="Calibri"/>
          <w:color w:val="auto"/>
          <w:spacing w:val="-4"/>
          <w:sz w:val="24"/>
          <w:szCs w:val="24"/>
          <w:u w:color="00B050"/>
        </w:rPr>
        <w:t xml:space="preserve"> </w:t>
      </w:r>
      <w:r>
        <w:rPr>
          <w:rFonts w:ascii="Calibri" w:hAnsi="Calibri" w:cs="Calibri"/>
          <w:color w:val="auto"/>
          <w:spacing w:val="-4"/>
          <w:sz w:val="24"/>
          <w:szCs w:val="24"/>
          <w:u w:color="00B050"/>
        </w:rPr>
        <w:t xml:space="preserve">das über jedes internetfähige Gerät über unsere Webseite </w:t>
      </w:r>
      <w:hyperlink r:id="rId9" w:history="1">
        <w:r w:rsidR="00AB2995" w:rsidRPr="00AA32AA">
          <w:rPr>
            <w:rStyle w:val="Hyperlink"/>
          </w:rPr>
          <w:t>www.tcaurachtal.de</w:t>
        </w:r>
      </w:hyperlink>
      <w:r w:rsidR="00AB2995">
        <w:rPr>
          <w:color w:val="0000FF"/>
        </w:rPr>
        <w:t xml:space="preserve"> </w:t>
      </w:r>
      <w:r w:rsidRPr="00152423">
        <w:rPr>
          <w:rFonts w:ascii="Calibri" w:hAnsi="Calibri" w:cs="Calibri"/>
          <w:color w:val="auto"/>
          <w:spacing w:val="-4"/>
          <w:sz w:val="24"/>
          <w:szCs w:val="24"/>
          <w:u w:color="00B050"/>
        </w:rPr>
        <w:t>erreichbar ist</w:t>
      </w:r>
      <w:r>
        <w:rPr>
          <w:rFonts w:ascii="Calibri" w:hAnsi="Calibri" w:cs="Calibri"/>
          <w:sz w:val="24"/>
          <w:szCs w:val="24"/>
          <w:u w:color="00B050"/>
        </w:rPr>
        <w:t>.</w:t>
      </w:r>
      <w:r w:rsidR="00AB2995">
        <w:rPr>
          <w:rFonts w:ascii="Calibri" w:hAnsi="Calibri" w:cs="Calibri"/>
          <w:sz w:val="24"/>
          <w:szCs w:val="24"/>
          <w:u w:color="00B050"/>
        </w:rPr>
        <w:t xml:space="preserve"> </w:t>
      </w:r>
      <w:r w:rsidR="00582DBB">
        <w:rPr>
          <w:rFonts w:ascii="Calibri" w:hAnsi="Calibri" w:cs="Calibri"/>
          <w:color w:val="auto"/>
          <w:spacing w:val="-2"/>
          <w:sz w:val="24"/>
          <w:szCs w:val="24"/>
          <w:u w:color="00B050"/>
        </w:rPr>
        <w:t xml:space="preserve">Neben der </w:t>
      </w:r>
      <w:r w:rsidR="00091749">
        <w:rPr>
          <w:rFonts w:ascii="Calibri" w:hAnsi="Calibri" w:cs="Calibri"/>
          <w:color w:val="auto"/>
          <w:spacing w:val="-2"/>
          <w:sz w:val="24"/>
          <w:szCs w:val="24"/>
          <w:u w:color="00B050"/>
        </w:rPr>
        <w:t xml:space="preserve">individuellen </w:t>
      </w:r>
      <w:r w:rsidR="00582DBB">
        <w:rPr>
          <w:rFonts w:ascii="Calibri" w:hAnsi="Calibri" w:cs="Calibri"/>
          <w:color w:val="auto"/>
          <w:spacing w:val="-2"/>
          <w:sz w:val="24"/>
          <w:szCs w:val="24"/>
          <w:u w:color="00B050"/>
        </w:rPr>
        <w:t>Buchung von Einzelstunden besteht im Winter zusätzlich die Möglichkeit Saison-Abonnements zu buchen</w:t>
      </w:r>
      <w:r w:rsidR="00582DBB" w:rsidRPr="002E4004">
        <w:rPr>
          <w:rFonts w:ascii="Calibri" w:hAnsi="Calibri" w:cs="Calibri"/>
          <w:color w:val="auto"/>
          <w:spacing w:val="-2"/>
          <w:sz w:val="24"/>
          <w:szCs w:val="24"/>
          <w:u w:color="00B050"/>
        </w:rPr>
        <w:t>.</w:t>
      </w:r>
      <w:r w:rsidR="000E5C59">
        <w:rPr>
          <w:rFonts w:ascii="Calibri" w:hAnsi="Calibri" w:cs="Calibri"/>
          <w:color w:val="auto"/>
          <w:spacing w:val="-2"/>
          <w:sz w:val="24"/>
          <w:szCs w:val="24"/>
          <w:u w:color="00B050"/>
        </w:rPr>
        <w:t xml:space="preserve"> </w:t>
      </w:r>
      <w:r w:rsidR="00B33F22">
        <w:rPr>
          <w:rFonts w:ascii="Calibri" w:hAnsi="Calibri" w:cs="Calibri"/>
          <w:color w:val="auto"/>
          <w:spacing w:val="-2"/>
          <w:sz w:val="24"/>
          <w:szCs w:val="24"/>
          <w:u w:color="00B050"/>
        </w:rPr>
        <w:t xml:space="preserve">Für die Beantragung oder den zeitlichen Wechsel eines </w:t>
      </w:r>
      <w:r w:rsidR="000E5C59" w:rsidRPr="00B33F22">
        <w:rPr>
          <w:rFonts w:ascii="Calibri" w:hAnsi="Calibri" w:cs="Calibri"/>
          <w:color w:val="auto"/>
          <w:spacing w:val="-2"/>
          <w:sz w:val="24"/>
          <w:szCs w:val="24"/>
          <w:u w:color="00B050"/>
        </w:rPr>
        <w:t>Hallenabonnement</w:t>
      </w:r>
      <w:r w:rsidR="00B33F22" w:rsidRPr="00B33F22">
        <w:rPr>
          <w:rFonts w:ascii="Calibri" w:hAnsi="Calibri" w:cs="Calibri"/>
          <w:color w:val="auto"/>
          <w:spacing w:val="-2"/>
          <w:sz w:val="24"/>
          <w:szCs w:val="24"/>
          <w:u w:color="00B050"/>
        </w:rPr>
        <w:t>s benutzen Sie bitte das Formular</w:t>
      </w:r>
      <w:r w:rsidR="00B33F22">
        <w:rPr>
          <w:rFonts w:ascii="Calibri" w:hAnsi="Calibri" w:cs="Calibri"/>
          <w:color w:val="auto"/>
          <w:spacing w:val="-2"/>
          <w:sz w:val="24"/>
          <w:szCs w:val="24"/>
          <w:u w:color="00B050"/>
        </w:rPr>
        <w:t xml:space="preserve"> auf unserer Webseite unter Tennishalle/Infos zu Abonnements</w:t>
      </w:r>
      <w:r w:rsidR="00B33F22" w:rsidRPr="00B33F22">
        <w:rPr>
          <w:rFonts w:ascii="Calibri" w:hAnsi="Calibri" w:cs="Calibri"/>
          <w:color w:val="auto"/>
          <w:spacing w:val="-2"/>
          <w:sz w:val="24"/>
          <w:szCs w:val="24"/>
          <w:u w:color="00B050"/>
        </w:rPr>
        <w:t xml:space="preserve">: </w:t>
      </w:r>
      <w:hyperlink r:id="rId10" w:history="1">
        <w:r w:rsidR="00B33F22" w:rsidRPr="00071A69">
          <w:rPr>
            <w:rFonts w:ascii="Calibri" w:hAnsi="Calibri" w:cs="Calibri"/>
            <w:color w:val="0000FF"/>
            <w:sz w:val="24"/>
            <w:szCs w:val="24"/>
            <w:u w:val="single"/>
            <w:lang w:val="en-US"/>
          </w:rPr>
          <w:t>Antrag Hallenabo TCA</w:t>
        </w:r>
      </w:hyperlink>
      <w:r w:rsidR="00B33F22" w:rsidRPr="00B33F22">
        <w:rPr>
          <w:rFonts w:ascii="Calibri" w:hAnsi="Calibri" w:cs="Calibri"/>
          <w:sz w:val="24"/>
          <w:szCs w:val="24"/>
          <w:lang w:val="en-US"/>
        </w:rPr>
        <w:t xml:space="preserve"> </w:t>
      </w:r>
    </w:p>
    <w:p w:rsidR="00295FF9" w:rsidRDefault="00295FF9" w:rsidP="00942648">
      <w:pPr>
        <w:pStyle w:val="TextA"/>
        <w:ind w:left="567" w:hanging="567"/>
        <w:jc w:val="both"/>
        <w:rPr>
          <w:rFonts w:ascii="Calibri" w:hAnsi="Calibri" w:cs="Calibri"/>
          <w:color w:val="auto"/>
          <w:spacing w:val="-2"/>
          <w:sz w:val="24"/>
          <w:szCs w:val="24"/>
          <w:u w:color="00B050"/>
        </w:rPr>
      </w:pPr>
      <w:r>
        <w:rPr>
          <w:rFonts w:ascii="Calibri" w:hAnsi="Calibri" w:cs="Calibri"/>
          <w:color w:val="auto"/>
          <w:spacing w:val="-3"/>
          <w:sz w:val="24"/>
          <w:szCs w:val="24"/>
          <w:u w:color="00B050"/>
        </w:rPr>
        <w:t>2.3.</w:t>
      </w:r>
      <w:r>
        <w:rPr>
          <w:rFonts w:ascii="Calibri" w:hAnsi="Calibri" w:cs="Calibri"/>
          <w:color w:val="auto"/>
          <w:spacing w:val="-3"/>
          <w:sz w:val="24"/>
          <w:szCs w:val="24"/>
          <w:u w:color="00B050"/>
        </w:rPr>
        <w:tab/>
      </w:r>
      <w:r w:rsidRPr="00BB7147">
        <w:rPr>
          <w:rFonts w:ascii="Calibri" w:hAnsi="Calibri" w:cs="Calibri"/>
          <w:sz w:val="24"/>
          <w:szCs w:val="24"/>
          <w:u w:color="00B050"/>
        </w:rPr>
        <w:t>Ein Tennis</w:t>
      </w:r>
      <w:r>
        <w:rPr>
          <w:rFonts w:ascii="Calibri" w:hAnsi="Calibri" w:cs="Calibri"/>
          <w:sz w:val="24"/>
          <w:szCs w:val="24"/>
          <w:u w:color="00B050"/>
        </w:rPr>
        <w:t>hallen</w:t>
      </w:r>
      <w:r w:rsidRPr="00BB7147">
        <w:rPr>
          <w:rFonts w:ascii="Calibri" w:hAnsi="Calibri" w:cs="Calibri"/>
          <w:sz w:val="24"/>
          <w:szCs w:val="24"/>
          <w:u w:color="00B050"/>
        </w:rPr>
        <w:t>platz ist nur dann wirksam reserviert, wenn die entsprechende Spielstun</w:t>
      </w:r>
      <w:r>
        <w:rPr>
          <w:rFonts w:ascii="Calibri" w:hAnsi="Calibri" w:cs="Calibri"/>
          <w:sz w:val="24"/>
          <w:szCs w:val="24"/>
          <w:u w:color="00B050"/>
        </w:rPr>
        <w:t xml:space="preserve">de vorher im Platzbuchungssystem </w:t>
      </w:r>
      <w:r w:rsidRPr="00BB7147">
        <w:rPr>
          <w:rFonts w:ascii="Calibri" w:hAnsi="Calibri" w:cs="Calibri"/>
          <w:sz w:val="24"/>
          <w:szCs w:val="24"/>
          <w:u w:color="00B050"/>
        </w:rPr>
        <w:t>gebucht wurde</w:t>
      </w:r>
      <w:r w:rsidRPr="00B30B90">
        <w:rPr>
          <w:rFonts w:ascii="Calibri" w:hAnsi="Calibri" w:cs="Calibri"/>
          <w:color w:val="auto"/>
          <w:spacing w:val="-4"/>
          <w:sz w:val="24"/>
          <w:szCs w:val="24"/>
          <w:u w:color="00B050"/>
        </w:rPr>
        <w:t>.</w:t>
      </w:r>
      <w:r w:rsidRPr="007D14A1">
        <w:rPr>
          <w:rFonts w:ascii="Calibri" w:hAnsi="Calibri" w:cs="Calibri"/>
          <w:color w:val="auto"/>
          <w:sz w:val="24"/>
          <w:szCs w:val="24"/>
        </w:rPr>
        <w:t xml:space="preserve"> </w:t>
      </w:r>
      <w:r w:rsidRPr="00E449D6">
        <w:rPr>
          <w:rFonts w:ascii="Calibri" w:hAnsi="Calibri" w:cs="Calibri"/>
          <w:b/>
          <w:color w:val="auto"/>
          <w:sz w:val="24"/>
          <w:szCs w:val="24"/>
          <w:u w:color="00B050"/>
        </w:rPr>
        <w:t xml:space="preserve">Ohne gültigen Eintrag in das </w:t>
      </w:r>
      <w:r w:rsidRPr="00E449D6">
        <w:rPr>
          <w:rFonts w:ascii="Calibri" w:hAnsi="Calibri" w:cs="Calibri"/>
          <w:b/>
          <w:color w:val="auto"/>
          <w:sz w:val="24"/>
          <w:szCs w:val="24"/>
        </w:rPr>
        <w:t>Platzbuchungssystem</w:t>
      </w:r>
      <w:r w:rsidRPr="00E449D6">
        <w:rPr>
          <w:rFonts w:ascii="Calibri" w:hAnsi="Calibri" w:cs="Calibri"/>
          <w:b/>
          <w:color w:val="auto"/>
          <w:sz w:val="24"/>
          <w:szCs w:val="24"/>
          <w:u w:color="00B050"/>
        </w:rPr>
        <w:t xml:space="preserve"> </w:t>
      </w:r>
      <w:r>
        <w:rPr>
          <w:rFonts w:ascii="Calibri" w:hAnsi="Calibri" w:cs="Calibri"/>
          <w:b/>
          <w:color w:val="auto"/>
          <w:sz w:val="24"/>
          <w:szCs w:val="24"/>
          <w:u w:color="00B050"/>
        </w:rPr>
        <w:t>ist das Spielen auf den Hallen</w:t>
      </w:r>
      <w:r w:rsidR="00463CC7">
        <w:rPr>
          <w:rFonts w:ascii="Calibri" w:hAnsi="Calibri" w:cs="Calibri"/>
          <w:b/>
          <w:color w:val="auto"/>
          <w:sz w:val="24"/>
          <w:szCs w:val="24"/>
          <w:u w:color="00B050"/>
        </w:rPr>
        <w:t>p</w:t>
      </w:r>
      <w:bookmarkStart w:id="0" w:name="_GoBack"/>
      <w:bookmarkEnd w:id="0"/>
      <w:r w:rsidRPr="00E449D6">
        <w:rPr>
          <w:rFonts w:ascii="Calibri" w:hAnsi="Calibri" w:cs="Calibri"/>
          <w:b/>
          <w:color w:val="auto"/>
          <w:sz w:val="24"/>
          <w:szCs w:val="24"/>
          <w:u w:color="00B050"/>
        </w:rPr>
        <w:t>lätzen nicht gestattet.</w:t>
      </w:r>
      <w:r w:rsidR="00942648">
        <w:rPr>
          <w:rFonts w:ascii="Calibri" w:hAnsi="Calibri" w:cs="Calibri"/>
          <w:b/>
          <w:color w:val="auto"/>
          <w:sz w:val="24"/>
          <w:szCs w:val="24"/>
          <w:u w:color="00B050"/>
        </w:rPr>
        <w:tab/>
      </w:r>
      <w:r w:rsidR="00942648">
        <w:rPr>
          <w:rFonts w:ascii="Calibri" w:hAnsi="Calibri" w:cs="Calibri"/>
          <w:b/>
          <w:color w:val="auto"/>
          <w:sz w:val="24"/>
          <w:szCs w:val="24"/>
          <w:u w:color="00B050"/>
        </w:rPr>
        <w:br/>
      </w:r>
      <w:r w:rsidR="00942648">
        <w:rPr>
          <w:rFonts w:ascii="Calibri" w:hAnsi="Calibri" w:cs="Calibri"/>
          <w:sz w:val="24"/>
          <w:szCs w:val="24"/>
          <w:u w:color="00B050"/>
        </w:rPr>
        <w:t xml:space="preserve">Sollte dies einmal aus technischen Gründen nicht möglich sein, dann benachrichtigt uns bitte </w:t>
      </w:r>
      <w:r w:rsidR="00071A69">
        <w:rPr>
          <w:rFonts w:ascii="Calibri" w:hAnsi="Calibri" w:cs="Calibri"/>
          <w:sz w:val="24"/>
          <w:szCs w:val="24"/>
          <w:u w:color="00B050"/>
        </w:rPr>
        <w:t xml:space="preserve">sofort </w:t>
      </w:r>
      <w:r w:rsidR="00942648">
        <w:rPr>
          <w:rFonts w:ascii="Calibri" w:hAnsi="Calibri" w:cs="Calibri"/>
          <w:sz w:val="24"/>
          <w:szCs w:val="24"/>
          <w:u w:color="00B050"/>
        </w:rPr>
        <w:t xml:space="preserve">mit Angabe von Datum, Platz-Nr. und Uhrzeit von/bis </w:t>
      </w:r>
      <w:r w:rsidR="00942648" w:rsidRPr="004C5119">
        <w:rPr>
          <w:rFonts w:ascii="Calibri" w:eastAsia="Times New Roman" w:hAnsi="Calibri" w:cs="Calibri"/>
          <w:color w:val="auto"/>
          <w:sz w:val="24"/>
          <w:szCs w:val="24"/>
        </w:rPr>
        <w:t>entweder telefonisch</w:t>
      </w:r>
      <w:r w:rsidR="00942648" w:rsidRPr="005C1DCF">
        <w:rPr>
          <w:rFonts w:ascii="Calibri" w:eastAsia="Times New Roman" w:hAnsi="Calibri" w:cs="Calibri"/>
          <w:color w:val="auto"/>
          <w:sz w:val="24"/>
          <w:szCs w:val="24"/>
        </w:rPr>
        <w:t xml:space="preserve"> </w:t>
      </w:r>
      <w:r w:rsidR="00942648" w:rsidRPr="004C5119">
        <w:rPr>
          <w:rFonts w:ascii="Calibri" w:eastAsia="Times New Roman" w:hAnsi="Calibri" w:cs="Calibri"/>
          <w:color w:val="auto"/>
          <w:sz w:val="24"/>
          <w:szCs w:val="24"/>
        </w:rPr>
        <w:t>oder per SMS</w:t>
      </w:r>
      <w:r w:rsidR="00942648">
        <w:rPr>
          <w:rFonts w:ascii="Calibri" w:eastAsia="Times New Roman" w:hAnsi="Calibri" w:cs="Calibri"/>
          <w:color w:val="auto"/>
          <w:sz w:val="24"/>
          <w:szCs w:val="24"/>
        </w:rPr>
        <w:t xml:space="preserve"> an </w:t>
      </w:r>
      <w:r w:rsidR="00942648" w:rsidRPr="001F4FED">
        <w:rPr>
          <w:rFonts w:ascii="Calibri" w:eastAsia="Times New Roman" w:hAnsi="Calibri" w:cs="Calibri"/>
          <w:color w:val="auto"/>
          <w:sz w:val="24"/>
          <w:szCs w:val="24"/>
        </w:rPr>
        <w:t>0176 30712886</w:t>
      </w:r>
      <w:r w:rsidR="00942648">
        <w:rPr>
          <w:rFonts w:ascii="Calibri" w:eastAsia="Times New Roman" w:hAnsi="Calibri" w:cs="Calibri"/>
          <w:color w:val="auto"/>
          <w:sz w:val="24"/>
          <w:szCs w:val="24"/>
        </w:rPr>
        <w:t xml:space="preserve"> oder</w:t>
      </w:r>
      <w:r w:rsidR="00942648" w:rsidRPr="004C5119">
        <w:rPr>
          <w:rFonts w:ascii="Calibri" w:eastAsia="Times New Roman" w:hAnsi="Calibri" w:cs="Calibri"/>
          <w:color w:val="auto"/>
          <w:sz w:val="24"/>
          <w:szCs w:val="24"/>
        </w:rPr>
        <w:t xml:space="preserve"> per eMail</w:t>
      </w:r>
      <w:r w:rsidR="00942648">
        <w:rPr>
          <w:rFonts w:ascii="Calibri" w:eastAsia="Times New Roman" w:hAnsi="Calibri" w:cs="Calibri"/>
          <w:color w:val="auto"/>
          <w:sz w:val="24"/>
          <w:szCs w:val="24"/>
        </w:rPr>
        <w:t xml:space="preserve"> an</w:t>
      </w:r>
      <w:r w:rsidR="00942648" w:rsidRPr="004C5119">
        <w:rPr>
          <w:rFonts w:ascii="Calibri" w:eastAsia="Times New Roman" w:hAnsi="Calibri" w:cs="Calibri"/>
          <w:color w:val="auto"/>
          <w:sz w:val="24"/>
          <w:szCs w:val="24"/>
        </w:rPr>
        <w:t xml:space="preserve"> </w:t>
      </w:r>
      <w:hyperlink r:id="rId11" w:history="1">
        <w:r w:rsidR="00C73421" w:rsidRPr="00EC7D79">
          <w:rPr>
            <w:rStyle w:val="Hyperlink"/>
          </w:rPr>
          <w:t>platzbuchung@tcaurachtal.de</w:t>
        </w:r>
      </w:hyperlink>
      <w:r w:rsidR="00AB2995">
        <w:rPr>
          <w:color w:val="0000FF"/>
        </w:rPr>
        <w:t xml:space="preserve"> </w:t>
      </w:r>
    </w:p>
    <w:p w:rsidR="001C1F16" w:rsidRPr="00613009" w:rsidRDefault="00295FF9" w:rsidP="00613009">
      <w:pPr>
        <w:pStyle w:val="TextA"/>
        <w:ind w:left="567" w:hanging="567"/>
        <w:jc w:val="both"/>
        <w:rPr>
          <w:rFonts w:ascii="Calibri" w:hAnsi="Calibri" w:cs="Calibri"/>
          <w:color w:val="auto"/>
          <w:sz w:val="24"/>
          <w:szCs w:val="24"/>
        </w:rPr>
      </w:pPr>
      <w:r>
        <w:rPr>
          <w:rFonts w:ascii="Calibri" w:hAnsi="Calibri" w:cs="Calibri"/>
          <w:color w:val="auto"/>
          <w:sz w:val="24"/>
          <w:szCs w:val="24"/>
        </w:rPr>
        <w:t>2.4</w:t>
      </w:r>
      <w:r w:rsidR="001C1F16" w:rsidRPr="002E4004">
        <w:rPr>
          <w:rFonts w:ascii="Calibri" w:hAnsi="Calibri" w:cs="Calibri"/>
          <w:color w:val="auto"/>
          <w:sz w:val="24"/>
          <w:szCs w:val="24"/>
        </w:rPr>
        <w:t>.</w:t>
      </w:r>
      <w:r w:rsidR="001C1F16" w:rsidRPr="002E4004">
        <w:rPr>
          <w:rFonts w:ascii="Calibri" w:hAnsi="Calibri" w:cs="Calibri"/>
          <w:color w:val="auto"/>
          <w:sz w:val="24"/>
          <w:szCs w:val="24"/>
        </w:rPr>
        <w:tab/>
      </w:r>
      <w:r w:rsidR="00035E19">
        <w:rPr>
          <w:rFonts w:ascii="Calibri" w:hAnsi="Calibri" w:cs="Calibri"/>
          <w:color w:val="auto"/>
          <w:sz w:val="24"/>
          <w:szCs w:val="24"/>
        </w:rPr>
        <w:t xml:space="preserve">Mitglieder des Vereins </w:t>
      </w:r>
      <w:r w:rsidR="007D14A1">
        <w:rPr>
          <w:rFonts w:ascii="Calibri" w:hAnsi="Calibri" w:cs="Calibri"/>
          <w:color w:val="auto"/>
          <w:sz w:val="24"/>
          <w:szCs w:val="24"/>
        </w:rPr>
        <w:t>werden</w:t>
      </w:r>
      <w:r w:rsidR="00065A72">
        <w:rPr>
          <w:rFonts w:ascii="Calibri" w:hAnsi="Calibri" w:cs="Calibri"/>
          <w:color w:val="auto"/>
          <w:sz w:val="24"/>
          <w:szCs w:val="24"/>
        </w:rPr>
        <w:t xml:space="preserve"> durch ihren Aufnahmeantrag</w:t>
      </w:r>
      <w:r w:rsidR="007D14A1">
        <w:rPr>
          <w:rFonts w:ascii="Calibri" w:hAnsi="Calibri" w:cs="Calibri"/>
          <w:color w:val="auto"/>
          <w:sz w:val="24"/>
          <w:szCs w:val="24"/>
        </w:rPr>
        <w:t xml:space="preserve"> </w:t>
      </w:r>
      <w:r w:rsidR="00413498">
        <w:rPr>
          <w:rFonts w:ascii="Calibri" w:hAnsi="Calibri" w:cs="Calibri"/>
          <w:color w:val="auto"/>
          <w:sz w:val="24"/>
          <w:szCs w:val="24"/>
        </w:rPr>
        <w:t xml:space="preserve">automatisch </w:t>
      </w:r>
      <w:r w:rsidR="007D14A1">
        <w:rPr>
          <w:rFonts w:ascii="Calibri" w:hAnsi="Calibri" w:cs="Calibri"/>
          <w:color w:val="auto"/>
          <w:sz w:val="24"/>
          <w:szCs w:val="24"/>
        </w:rPr>
        <w:t>im Platzbuchungss</w:t>
      </w:r>
      <w:r w:rsidR="00035E19">
        <w:rPr>
          <w:rFonts w:ascii="Calibri" w:hAnsi="Calibri" w:cs="Calibri"/>
          <w:color w:val="auto"/>
          <w:sz w:val="24"/>
          <w:szCs w:val="24"/>
        </w:rPr>
        <w:t xml:space="preserve">ystem </w:t>
      </w:r>
      <w:r w:rsidR="00065A72">
        <w:rPr>
          <w:rFonts w:ascii="Calibri" w:hAnsi="Calibri" w:cs="Calibri"/>
          <w:color w:val="auto"/>
          <w:sz w:val="24"/>
          <w:szCs w:val="24"/>
        </w:rPr>
        <w:t>registriert</w:t>
      </w:r>
      <w:r w:rsidR="007D14A1">
        <w:rPr>
          <w:rFonts w:ascii="Calibri" w:hAnsi="Calibri" w:cs="Calibri"/>
          <w:color w:val="auto"/>
          <w:sz w:val="24"/>
          <w:szCs w:val="24"/>
        </w:rPr>
        <w:t xml:space="preserve"> und erhalten eine eMail mit Zugangspasswort.</w:t>
      </w:r>
      <w:r w:rsidR="007D14A1">
        <w:rPr>
          <w:rFonts w:ascii="Calibri" w:hAnsi="Calibri" w:cs="Calibri"/>
          <w:color w:val="auto"/>
          <w:sz w:val="24"/>
          <w:szCs w:val="24"/>
        </w:rPr>
        <w:tab/>
      </w:r>
      <w:r w:rsidR="007D14A1">
        <w:rPr>
          <w:rFonts w:ascii="Calibri" w:hAnsi="Calibri" w:cs="Calibri"/>
          <w:color w:val="auto"/>
          <w:sz w:val="24"/>
          <w:szCs w:val="24"/>
        </w:rPr>
        <w:br/>
      </w:r>
      <w:r w:rsidR="001C1F16">
        <w:rPr>
          <w:rFonts w:ascii="Calibri" w:hAnsi="Calibri" w:cs="Calibri"/>
          <w:color w:val="auto"/>
          <w:spacing w:val="-4"/>
          <w:sz w:val="24"/>
          <w:szCs w:val="24"/>
          <w:u w:color="00B050"/>
        </w:rPr>
        <w:t xml:space="preserve">Nichtmitglieder </w:t>
      </w:r>
      <w:r w:rsidR="007D14A1">
        <w:rPr>
          <w:rFonts w:ascii="Calibri" w:hAnsi="Calibri" w:cs="Calibri"/>
          <w:color w:val="auto"/>
          <w:spacing w:val="-4"/>
          <w:sz w:val="24"/>
          <w:szCs w:val="24"/>
          <w:u w:color="00B050"/>
        </w:rPr>
        <w:t>können sich jederzeit</w:t>
      </w:r>
      <w:r w:rsidR="00035E19">
        <w:rPr>
          <w:rFonts w:ascii="Calibri" w:hAnsi="Calibri" w:cs="Calibri"/>
          <w:color w:val="auto"/>
          <w:spacing w:val="-4"/>
          <w:sz w:val="24"/>
          <w:szCs w:val="24"/>
          <w:u w:color="00B050"/>
        </w:rPr>
        <w:t xml:space="preserve"> registrieren, wobei </w:t>
      </w:r>
      <w:r w:rsidR="001C1F16" w:rsidRPr="00B30B90">
        <w:rPr>
          <w:rFonts w:ascii="Calibri" w:hAnsi="Calibri" w:cs="Calibri"/>
          <w:color w:val="auto"/>
          <w:spacing w:val="-2"/>
          <w:sz w:val="24"/>
          <w:szCs w:val="24"/>
          <w:u w:color="00B050"/>
        </w:rPr>
        <w:t xml:space="preserve">bei </w:t>
      </w:r>
      <w:r w:rsidR="00582DBB">
        <w:rPr>
          <w:rFonts w:ascii="Calibri" w:hAnsi="Calibri" w:cs="Calibri"/>
          <w:color w:val="auto"/>
          <w:spacing w:val="-2"/>
          <w:sz w:val="24"/>
          <w:szCs w:val="24"/>
          <w:u w:color="00B050"/>
        </w:rPr>
        <w:t xml:space="preserve">der </w:t>
      </w:r>
      <w:r w:rsidR="004371B4">
        <w:rPr>
          <w:rFonts w:ascii="Calibri" w:hAnsi="Calibri" w:cs="Calibri"/>
          <w:color w:val="auto"/>
          <w:spacing w:val="-2"/>
          <w:sz w:val="24"/>
          <w:szCs w:val="24"/>
          <w:u w:color="00B050"/>
        </w:rPr>
        <w:t>Zahlart</w:t>
      </w:r>
      <w:r w:rsidR="001C1F16" w:rsidRPr="00B30B90">
        <w:rPr>
          <w:rFonts w:ascii="Calibri" w:hAnsi="Calibri" w:cs="Calibri"/>
          <w:color w:val="auto"/>
          <w:spacing w:val="-2"/>
          <w:sz w:val="24"/>
          <w:szCs w:val="24"/>
          <w:u w:color="00B050"/>
        </w:rPr>
        <w:t xml:space="preserve"> </w:t>
      </w:r>
      <w:r w:rsidR="00C761DB">
        <w:rPr>
          <w:rFonts w:ascii="Calibri" w:hAnsi="Calibri" w:cs="Calibri"/>
          <w:color w:val="auto"/>
          <w:spacing w:val="-2"/>
          <w:sz w:val="24"/>
          <w:szCs w:val="24"/>
          <w:u w:color="00B050"/>
        </w:rPr>
        <w:t xml:space="preserve">grundsätzlich </w:t>
      </w:r>
      <w:r w:rsidR="00035E19">
        <w:rPr>
          <w:rFonts w:ascii="Calibri" w:hAnsi="Calibri" w:cs="Calibri"/>
          <w:color w:val="auto"/>
          <w:spacing w:val="-2"/>
          <w:sz w:val="24"/>
          <w:szCs w:val="24"/>
          <w:u w:color="00B050"/>
        </w:rPr>
        <w:t>das</w:t>
      </w:r>
      <w:r w:rsidR="001C1F16" w:rsidRPr="00B30B90">
        <w:rPr>
          <w:rFonts w:ascii="Calibri" w:hAnsi="Calibri" w:cs="Calibri"/>
          <w:color w:val="auto"/>
          <w:spacing w:val="-2"/>
          <w:sz w:val="24"/>
          <w:szCs w:val="24"/>
          <w:u w:color="00B050"/>
        </w:rPr>
        <w:t xml:space="preserve"> Lastschriftverfahren </w:t>
      </w:r>
      <w:r w:rsidR="00065A72">
        <w:rPr>
          <w:rFonts w:ascii="Calibri" w:hAnsi="Calibri" w:cs="Calibri"/>
          <w:color w:val="auto"/>
          <w:spacing w:val="-2"/>
          <w:sz w:val="24"/>
          <w:szCs w:val="24"/>
          <w:u w:color="00B050"/>
        </w:rPr>
        <w:t xml:space="preserve">auszuwählen </w:t>
      </w:r>
      <w:r w:rsidR="00C761DB">
        <w:rPr>
          <w:rFonts w:ascii="Calibri" w:hAnsi="Calibri" w:cs="Calibri"/>
          <w:color w:val="auto"/>
          <w:spacing w:val="-2"/>
          <w:sz w:val="24"/>
          <w:szCs w:val="24"/>
          <w:u w:color="00B050"/>
        </w:rPr>
        <w:t>ist</w:t>
      </w:r>
      <w:r w:rsidR="001C1F16" w:rsidRPr="00613009">
        <w:rPr>
          <w:rFonts w:ascii="Calibri" w:hAnsi="Calibri" w:cs="Calibri"/>
          <w:color w:val="auto"/>
          <w:spacing w:val="-2"/>
          <w:sz w:val="24"/>
          <w:szCs w:val="24"/>
          <w:u w:color="00B050"/>
        </w:rPr>
        <w:t xml:space="preserve">. </w:t>
      </w:r>
      <w:r w:rsidR="00613009">
        <w:rPr>
          <w:rFonts w:ascii="Calibri" w:hAnsi="Calibri" w:cs="Calibri"/>
          <w:color w:val="auto"/>
          <w:spacing w:val="-2"/>
          <w:sz w:val="24"/>
          <w:szCs w:val="24"/>
          <w:u w:color="00B050"/>
        </w:rPr>
        <w:tab/>
      </w:r>
      <w:r w:rsidR="00413498">
        <w:rPr>
          <w:rFonts w:ascii="Calibri" w:hAnsi="Calibri" w:cs="Calibri"/>
          <w:color w:val="auto"/>
          <w:spacing w:val="-2"/>
          <w:sz w:val="24"/>
          <w:szCs w:val="24"/>
          <w:u w:color="00B050"/>
        </w:rPr>
        <w:br/>
      </w:r>
      <w:r>
        <w:rPr>
          <w:rFonts w:ascii="Calibri" w:hAnsi="Calibri" w:cs="Calibri"/>
          <w:color w:val="auto"/>
          <w:sz w:val="24"/>
          <w:szCs w:val="24"/>
        </w:rPr>
        <w:t>Gemäß Beschluss der Mitgliederversammlung werden p</w:t>
      </w:r>
      <w:r w:rsidR="00413498">
        <w:rPr>
          <w:rFonts w:ascii="Calibri" w:hAnsi="Calibri" w:cs="Calibri"/>
          <w:color w:val="auto"/>
          <w:sz w:val="24"/>
          <w:szCs w:val="24"/>
        </w:rPr>
        <w:t xml:space="preserve">assive Mitglieder wie Nichtmitglieder behandelt. </w:t>
      </w:r>
      <w:r w:rsidR="00413498">
        <w:rPr>
          <w:rFonts w:ascii="Calibri" w:hAnsi="Calibri" w:cs="Calibri"/>
          <w:color w:val="auto"/>
          <w:sz w:val="24"/>
          <w:szCs w:val="24"/>
        </w:rPr>
        <w:tab/>
      </w:r>
      <w:r w:rsidR="00613009">
        <w:rPr>
          <w:rFonts w:ascii="Calibri" w:hAnsi="Calibri" w:cs="Calibri"/>
          <w:color w:val="auto"/>
          <w:spacing w:val="-2"/>
          <w:sz w:val="24"/>
          <w:szCs w:val="24"/>
          <w:u w:color="00B050"/>
        </w:rPr>
        <w:br/>
      </w:r>
      <w:r w:rsidR="004371B4" w:rsidRPr="00613009">
        <w:rPr>
          <w:rFonts w:ascii="Calibri" w:hAnsi="Calibri" w:cs="Calibri"/>
          <w:color w:val="auto"/>
          <w:spacing w:val="-2"/>
          <w:sz w:val="24"/>
          <w:szCs w:val="24"/>
          <w:u w:color="00B050"/>
        </w:rPr>
        <w:t>Die</w:t>
      </w:r>
      <w:r w:rsidR="004371B4">
        <w:rPr>
          <w:rFonts w:ascii="Calibri" w:hAnsi="Calibri" w:cs="Calibri"/>
          <w:color w:val="auto"/>
          <w:spacing w:val="-2"/>
          <w:sz w:val="24"/>
          <w:szCs w:val="24"/>
          <w:u w:color="00B050"/>
        </w:rPr>
        <w:t xml:space="preserve"> Abrechnung</w:t>
      </w:r>
      <w:r w:rsidR="001C1F16">
        <w:rPr>
          <w:rFonts w:ascii="Calibri" w:hAnsi="Calibri" w:cs="Calibri"/>
          <w:color w:val="auto"/>
          <w:spacing w:val="-2"/>
          <w:sz w:val="24"/>
          <w:szCs w:val="24"/>
          <w:u w:color="00B050"/>
        </w:rPr>
        <w:t xml:space="preserve"> </w:t>
      </w:r>
      <w:r>
        <w:rPr>
          <w:rFonts w:ascii="Calibri" w:hAnsi="Calibri" w:cs="Calibri"/>
          <w:color w:val="auto"/>
          <w:spacing w:val="-2"/>
          <w:sz w:val="24"/>
          <w:szCs w:val="24"/>
          <w:u w:color="00B050"/>
        </w:rPr>
        <w:t xml:space="preserve">individuell gebuchter Hallenplätze </w:t>
      </w:r>
      <w:r w:rsidR="004371B4">
        <w:rPr>
          <w:rFonts w:ascii="Calibri" w:hAnsi="Calibri" w:cs="Calibri"/>
          <w:color w:val="auto"/>
          <w:spacing w:val="-2"/>
          <w:sz w:val="24"/>
          <w:szCs w:val="24"/>
          <w:u w:color="00B050"/>
        </w:rPr>
        <w:t xml:space="preserve">erfolgt </w:t>
      </w:r>
      <w:r w:rsidR="001C1F16">
        <w:rPr>
          <w:rFonts w:ascii="Calibri" w:hAnsi="Calibri" w:cs="Calibri"/>
          <w:color w:val="auto"/>
          <w:spacing w:val="-2"/>
          <w:sz w:val="24"/>
          <w:szCs w:val="24"/>
          <w:u w:color="00B050"/>
        </w:rPr>
        <w:t>je</w:t>
      </w:r>
      <w:r w:rsidR="004371B4">
        <w:rPr>
          <w:rFonts w:ascii="Calibri" w:hAnsi="Calibri" w:cs="Calibri"/>
          <w:color w:val="auto"/>
          <w:spacing w:val="-2"/>
          <w:sz w:val="24"/>
          <w:szCs w:val="24"/>
          <w:u w:color="00B050"/>
        </w:rPr>
        <w:t xml:space="preserve">weils zum Monatsanfang für den </w:t>
      </w:r>
      <w:r w:rsidR="007D14A1">
        <w:rPr>
          <w:rFonts w:ascii="Calibri" w:hAnsi="Calibri" w:cs="Calibri"/>
          <w:color w:val="auto"/>
          <w:spacing w:val="-2"/>
          <w:sz w:val="24"/>
          <w:szCs w:val="24"/>
          <w:u w:color="00B050"/>
        </w:rPr>
        <w:t>vorhergehenden</w:t>
      </w:r>
      <w:r w:rsidR="004371B4">
        <w:rPr>
          <w:rFonts w:ascii="Calibri" w:hAnsi="Calibri" w:cs="Calibri"/>
          <w:color w:val="auto"/>
          <w:spacing w:val="-2"/>
          <w:sz w:val="24"/>
          <w:szCs w:val="24"/>
          <w:u w:color="00B050"/>
        </w:rPr>
        <w:t xml:space="preserve"> Monat</w:t>
      </w:r>
      <w:r w:rsidR="001C1F16">
        <w:rPr>
          <w:rFonts w:ascii="Calibri" w:hAnsi="Calibri" w:cs="Calibri"/>
          <w:color w:val="auto"/>
          <w:spacing w:val="-2"/>
          <w:sz w:val="24"/>
          <w:szCs w:val="24"/>
          <w:u w:color="00B050"/>
        </w:rPr>
        <w:t xml:space="preserve">. </w:t>
      </w:r>
      <w:r w:rsidR="001C1F16">
        <w:rPr>
          <w:rFonts w:ascii="Calibri" w:hAnsi="Calibri" w:cs="Calibri"/>
          <w:color w:val="auto"/>
          <w:spacing w:val="-2"/>
          <w:sz w:val="24"/>
          <w:szCs w:val="24"/>
          <w:u w:color="00B050"/>
        </w:rPr>
        <w:tab/>
      </w:r>
    </w:p>
    <w:p w:rsidR="006D5BF2" w:rsidRDefault="007D14A1" w:rsidP="006D5BF2">
      <w:pPr>
        <w:pStyle w:val="TextA"/>
        <w:ind w:left="567" w:hanging="567"/>
        <w:jc w:val="both"/>
        <w:rPr>
          <w:rFonts w:ascii="Calibri" w:hAnsi="Calibri" w:cs="Calibri"/>
          <w:color w:val="auto"/>
          <w:sz w:val="24"/>
          <w:szCs w:val="24"/>
        </w:rPr>
      </w:pPr>
      <w:r>
        <w:rPr>
          <w:rFonts w:ascii="Calibri" w:hAnsi="Calibri" w:cs="Calibri"/>
          <w:color w:val="auto"/>
          <w:sz w:val="24"/>
          <w:szCs w:val="24"/>
        </w:rPr>
        <w:t>2.5</w:t>
      </w:r>
      <w:r w:rsidR="006D5BF2" w:rsidRPr="002E4004">
        <w:rPr>
          <w:rFonts w:ascii="Calibri" w:hAnsi="Calibri" w:cs="Calibri"/>
          <w:color w:val="auto"/>
          <w:sz w:val="24"/>
          <w:szCs w:val="24"/>
        </w:rPr>
        <w:t>.</w:t>
      </w:r>
      <w:r w:rsidR="006D5BF2" w:rsidRPr="002E4004">
        <w:rPr>
          <w:rFonts w:ascii="Calibri" w:hAnsi="Calibri" w:cs="Calibri"/>
          <w:color w:val="auto"/>
          <w:sz w:val="24"/>
          <w:szCs w:val="24"/>
        </w:rPr>
        <w:tab/>
      </w:r>
      <w:r>
        <w:rPr>
          <w:rFonts w:ascii="Calibri" w:hAnsi="Calibri" w:cs="Calibri"/>
          <w:color w:val="auto"/>
          <w:sz w:val="24"/>
          <w:szCs w:val="24"/>
        </w:rPr>
        <w:t>S</w:t>
      </w:r>
      <w:r w:rsidR="006D5BF2">
        <w:rPr>
          <w:rFonts w:ascii="Calibri" w:hAnsi="Calibri" w:cs="Calibri"/>
          <w:color w:val="auto"/>
          <w:sz w:val="24"/>
          <w:szCs w:val="24"/>
        </w:rPr>
        <w:t xml:space="preserve">ind </w:t>
      </w:r>
      <w:r w:rsidR="006D5BF2" w:rsidRPr="002E4004">
        <w:rPr>
          <w:rFonts w:ascii="Calibri" w:hAnsi="Calibri" w:cs="Calibri"/>
          <w:color w:val="auto"/>
          <w:sz w:val="24"/>
          <w:szCs w:val="24"/>
        </w:rPr>
        <w:t xml:space="preserve">Außenstände gemahnt, </w:t>
      </w:r>
      <w:r w:rsidR="006D5BF2">
        <w:rPr>
          <w:rFonts w:ascii="Calibri" w:hAnsi="Calibri" w:cs="Calibri"/>
          <w:color w:val="auto"/>
          <w:sz w:val="24"/>
          <w:szCs w:val="24"/>
        </w:rPr>
        <w:t>wird</w:t>
      </w:r>
      <w:r w:rsidR="006D5BF2" w:rsidRPr="002E4004">
        <w:rPr>
          <w:rFonts w:ascii="Calibri" w:hAnsi="Calibri" w:cs="Calibri"/>
          <w:color w:val="auto"/>
          <w:sz w:val="24"/>
          <w:szCs w:val="24"/>
        </w:rPr>
        <w:t xml:space="preserve"> der </w:t>
      </w:r>
      <w:r w:rsidR="006D5BF2">
        <w:rPr>
          <w:rFonts w:ascii="Calibri" w:hAnsi="Calibri" w:cs="Calibri"/>
          <w:color w:val="auto"/>
          <w:sz w:val="24"/>
          <w:szCs w:val="24"/>
        </w:rPr>
        <w:t xml:space="preserve">betreffenden </w:t>
      </w:r>
      <w:r w:rsidR="006D5BF2" w:rsidRPr="002E4004">
        <w:rPr>
          <w:rFonts w:ascii="Calibri" w:hAnsi="Calibri" w:cs="Calibri"/>
          <w:color w:val="auto"/>
          <w:sz w:val="24"/>
          <w:szCs w:val="24"/>
        </w:rPr>
        <w:t xml:space="preserve">Person die </w:t>
      </w:r>
      <w:r w:rsidR="000C6F81">
        <w:rPr>
          <w:rFonts w:ascii="Calibri" w:hAnsi="Calibri" w:cs="Calibri"/>
          <w:color w:val="auto"/>
          <w:sz w:val="24"/>
          <w:szCs w:val="24"/>
        </w:rPr>
        <w:t>Berechtigung</w:t>
      </w:r>
      <w:r w:rsidR="006D5BF2" w:rsidRPr="002E4004">
        <w:rPr>
          <w:rFonts w:ascii="Calibri" w:hAnsi="Calibri" w:cs="Calibri"/>
          <w:color w:val="auto"/>
          <w:sz w:val="24"/>
          <w:szCs w:val="24"/>
        </w:rPr>
        <w:t xml:space="preserve"> zur Buchung von Hallenplätzen </w:t>
      </w:r>
      <w:r w:rsidR="006D5BF2">
        <w:rPr>
          <w:rFonts w:ascii="Calibri" w:hAnsi="Calibri" w:cs="Calibri"/>
          <w:color w:val="auto"/>
          <w:sz w:val="24"/>
          <w:szCs w:val="24"/>
        </w:rPr>
        <w:t>entzogen</w:t>
      </w:r>
      <w:r w:rsidR="006D5BF2" w:rsidRPr="002E4004">
        <w:rPr>
          <w:rFonts w:ascii="Calibri" w:hAnsi="Calibri" w:cs="Calibri"/>
          <w:color w:val="auto"/>
          <w:sz w:val="24"/>
          <w:szCs w:val="24"/>
        </w:rPr>
        <w:t xml:space="preserve">. </w:t>
      </w:r>
    </w:p>
    <w:p w:rsidR="002A0E8E" w:rsidRPr="006F7513" w:rsidRDefault="002A0E8E" w:rsidP="002A0E8E">
      <w:pPr>
        <w:pStyle w:val="TextA"/>
        <w:ind w:left="567" w:hanging="567"/>
        <w:jc w:val="both"/>
        <w:rPr>
          <w:rFonts w:ascii="Calibri" w:eastAsia="Times New Roman" w:hAnsi="Calibri" w:cs="Calibri"/>
          <w:vanish/>
          <w:color w:val="FF0000"/>
          <w:sz w:val="24"/>
          <w:szCs w:val="24"/>
        </w:rPr>
      </w:pPr>
      <w:r>
        <w:rPr>
          <w:rFonts w:ascii="Calibri" w:hAnsi="Calibri" w:cs="Calibri"/>
          <w:vanish/>
          <w:color w:val="FF0000"/>
          <w:sz w:val="24"/>
          <w:szCs w:val="24"/>
        </w:rPr>
        <w:t>2.x</w:t>
      </w:r>
      <w:r w:rsidRPr="006F7513">
        <w:rPr>
          <w:rFonts w:ascii="Calibri" w:hAnsi="Calibri" w:cs="Calibri"/>
          <w:vanish/>
          <w:color w:val="FF0000"/>
          <w:sz w:val="24"/>
          <w:szCs w:val="24"/>
        </w:rPr>
        <w:t>.</w:t>
      </w:r>
      <w:r w:rsidRPr="006F7513">
        <w:rPr>
          <w:rFonts w:ascii="Calibri" w:hAnsi="Calibri" w:cs="Calibri"/>
          <w:vanish/>
          <w:color w:val="FF0000"/>
          <w:sz w:val="24"/>
          <w:szCs w:val="24"/>
        </w:rPr>
        <w:tab/>
      </w:r>
      <w:r>
        <w:rPr>
          <w:rFonts w:ascii="Calibri" w:hAnsi="Calibri" w:cs="Calibri"/>
          <w:vanish/>
          <w:color w:val="FF0000"/>
          <w:sz w:val="24"/>
          <w:szCs w:val="24"/>
        </w:rPr>
        <w:t>Bei der Platzbuchung sind g</w:t>
      </w:r>
      <w:r>
        <w:rPr>
          <w:rFonts w:ascii="Calibri" w:hAnsi="Calibri" w:cs="Calibri"/>
          <w:vanish/>
          <w:color w:val="FF0000"/>
          <w:sz w:val="24"/>
          <w:szCs w:val="24"/>
          <w:u w:color="00B050"/>
        </w:rPr>
        <w:t>rundsätzlich</w:t>
      </w:r>
      <w:r w:rsidRPr="006F7513">
        <w:rPr>
          <w:rFonts w:ascii="Calibri" w:hAnsi="Calibri" w:cs="Calibri"/>
          <w:vanish/>
          <w:color w:val="FF0000"/>
          <w:sz w:val="24"/>
          <w:szCs w:val="24"/>
          <w:u w:color="00B050"/>
        </w:rPr>
        <w:t xml:space="preserve"> immer alle Mitspieler/Mitspielerinnen einzutragen. </w:t>
      </w:r>
      <w:r>
        <w:rPr>
          <w:rFonts w:ascii="Calibri" w:hAnsi="Calibri" w:cs="Calibri"/>
          <w:vanish/>
          <w:color w:val="FF0000"/>
          <w:sz w:val="24"/>
          <w:szCs w:val="24"/>
          <w:u w:color="00B050"/>
        </w:rPr>
        <w:t xml:space="preserve">Die Abrechnung erfolgt bei jeder Person anteilig. </w:t>
      </w:r>
      <w:r w:rsidR="006D3594">
        <w:rPr>
          <w:rFonts w:ascii="Calibri" w:hAnsi="Calibri" w:cs="Calibri"/>
          <w:vanish/>
          <w:color w:val="FF0000"/>
          <w:sz w:val="24"/>
          <w:szCs w:val="24"/>
          <w:u w:color="00B050"/>
        </w:rPr>
        <w:t>INTERN</w:t>
      </w:r>
      <w:r>
        <w:rPr>
          <w:rFonts w:ascii="Calibri" w:hAnsi="Calibri" w:cs="Calibri"/>
          <w:vanish/>
          <w:color w:val="FF0000"/>
          <w:sz w:val="24"/>
          <w:szCs w:val="24"/>
          <w:u w:color="00B050"/>
        </w:rPr>
        <w:t>: Das kann IntelliCourt derzeit noch nicht!</w:t>
      </w:r>
      <w:r w:rsidRPr="006F7513">
        <w:rPr>
          <w:rFonts w:ascii="Calibri" w:eastAsia="Times New Roman" w:hAnsi="Calibri" w:cs="Calibri"/>
          <w:vanish/>
          <w:color w:val="FF0000"/>
          <w:sz w:val="24"/>
          <w:szCs w:val="24"/>
        </w:rPr>
        <w:t xml:space="preserve"> </w:t>
      </w:r>
    </w:p>
    <w:p w:rsidR="00613009" w:rsidRDefault="007D14A1" w:rsidP="00613009">
      <w:pPr>
        <w:pStyle w:val="TextA"/>
        <w:ind w:left="567" w:hanging="567"/>
        <w:jc w:val="both"/>
        <w:rPr>
          <w:rFonts w:ascii="Calibri" w:hAnsi="Calibri" w:cs="Calibri"/>
        </w:rPr>
      </w:pPr>
      <w:r>
        <w:rPr>
          <w:rFonts w:ascii="Calibri" w:hAnsi="Calibri" w:cs="Calibri"/>
          <w:sz w:val="24"/>
          <w:szCs w:val="24"/>
        </w:rPr>
        <w:lastRenderedPageBreak/>
        <w:t>2.6</w:t>
      </w:r>
      <w:r w:rsidR="00613009" w:rsidRPr="00AD1C04">
        <w:rPr>
          <w:rFonts w:ascii="Calibri" w:hAnsi="Calibri" w:cs="Calibri"/>
          <w:sz w:val="24"/>
          <w:szCs w:val="24"/>
        </w:rPr>
        <w:t>.</w:t>
      </w:r>
      <w:r w:rsidR="00613009" w:rsidRPr="00AD1C04">
        <w:rPr>
          <w:rFonts w:ascii="Calibri" w:hAnsi="Calibri" w:cs="Calibri"/>
          <w:sz w:val="24"/>
          <w:szCs w:val="24"/>
        </w:rPr>
        <w:tab/>
      </w:r>
      <w:r w:rsidR="00613009">
        <w:rPr>
          <w:rFonts w:ascii="Calibri" w:hAnsi="Calibri" w:cs="Calibri"/>
          <w:sz w:val="24"/>
          <w:szCs w:val="24"/>
        </w:rPr>
        <w:t>Spielen ein oder mehrere Mitglieder zusammen mit einem oder mehreren Nichtmitgliedern, ist der Platz grundsätzlich von einem Nichtmitglied zu buchen</w:t>
      </w:r>
      <w:r w:rsidR="00613009" w:rsidRPr="00AD1C04">
        <w:rPr>
          <w:rFonts w:ascii="Calibri" w:hAnsi="Calibri" w:cs="Calibri"/>
          <w:sz w:val="24"/>
          <w:szCs w:val="24"/>
          <w:u w:color="3366FF"/>
        </w:rPr>
        <w:t>.</w:t>
      </w:r>
      <w:r w:rsidR="00613009" w:rsidRPr="00AD1C04">
        <w:rPr>
          <w:rFonts w:ascii="Calibri" w:hAnsi="Calibri" w:cs="Calibri"/>
        </w:rPr>
        <w:t xml:space="preserve"> </w:t>
      </w:r>
    </w:p>
    <w:p w:rsidR="001F43E0" w:rsidRPr="00AD1C04" w:rsidRDefault="00A527B1" w:rsidP="001F43E0">
      <w:pPr>
        <w:pStyle w:val="TextA"/>
        <w:ind w:left="567" w:hanging="567"/>
        <w:jc w:val="both"/>
        <w:rPr>
          <w:rFonts w:ascii="Calibri" w:eastAsia="Times New Roman" w:hAnsi="Calibri" w:cs="Calibri"/>
          <w:sz w:val="24"/>
          <w:szCs w:val="24"/>
        </w:rPr>
      </w:pPr>
      <w:r>
        <w:rPr>
          <w:rFonts w:ascii="Calibri" w:hAnsi="Calibri" w:cs="Calibri"/>
          <w:sz w:val="24"/>
          <w:szCs w:val="24"/>
        </w:rPr>
        <w:t>2.7</w:t>
      </w:r>
      <w:r w:rsidR="001F43E0" w:rsidRPr="00AD1C04">
        <w:rPr>
          <w:rFonts w:ascii="Calibri" w:hAnsi="Calibri" w:cs="Calibri"/>
          <w:sz w:val="24"/>
          <w:szCs w:val="24"/>
        </w:rPr>
        <w:t>.</w:t>
      </w:r>
      <w:r w:rsidR="001F43E0" w:rsidRPr="00AD1C04">
        <w:rPr>
          <w:rFonts w:ascii="Calibri" w:hAnsi="Calibri" w:cs="Calibri"/>
          <w:sz w:val="24"/>
          <w:szCs w:val="24"/>
        </w:rPr>
        <w:tab/>
      </w:r>
      <w:r w:rsidR="003B1FB6">
        <w:rPr>
          <w:rFonts w:ascii="Calibri" w:hAnsi="Calibri" w:cs="Calibri"/>
          <w:sz w:val="24"/>
          <w:szCs w:val="24"/>
          <w:u w:color="3366FF"/>
        </w:rPr>
        <w:t>Gebuchte Hal</w:t>
      </w:r>
      <w:r w:rsidR="001F43E0">
        <w:rPr>
          <w:rFonts w:ascii="Calibri" w:hAnsi="Calibri" w:cs="Calibri"/>
          <w:sz w:val="24"/>
          <w:szCs w:val="24"/>
          <w:u w:color="3366FF"/>
        </w:rPr>
        <w:t>l</w:t>
      </w:r>
      <w:r w:rsidR="003B1FB6">
        <w:rPr>
          <w:rFonts w:ascii="Calibri" w:hAnsi="Calibri" w:cs="Calibri"/>
          <w:sz w:val="24"/>
          <w:szCs w:val="24"/>
          <w:u w:color="3366FF"/>
        </w:rPr>
        <w:t>enpl</w:t>
      </w:r>
      <w:r w:rsidR="001F43E0">
        <w:rPr>
          <w:rFonts w:ascii="Calibri" w:hAnsi="Calibri" w:cs="Calibri"/>
          <w:sz w:val="24"/>
          <w:szCs w:val="24"/>
          <w:u w:color="3366FF"/>
        </w:rPr>
        <w:t xml:space="preserve">ätze </w:t>
      </w:r>
      <w:r w:rsidR="005D4450">
        <w:rPr>
          <w:rFonts w:ascii="Calibri" w:hAnsi="Calibri" w:cs="Calibri"/>
          <w:sz w:val="24"/>
          <w:szCs w:val="24"/>
          <w:u w:color="3366FF"/>
        </w:rPr>
        <w:t>lassen sich</w:t>
      </w:r>
      <w:r w:rsidR="001F43E0">
        <w:rPr>
          <w:rFonts w:ascii="Calibri" w:hAnsi="Calibri" w:cs="Calibri"/>
          <w:sz w:val="24"/>
          <w:szCs w:val="24"/>
          <w:u w:color="3366FF"/>
        </w:rPr>
        <w:t xml:space="preserve"> bis 24 Stunden vor der Spielzeit kostenlos s</w:t>
      </w:r>
      <w:r w:rsidR="005D4450">
        <w:rPr>
          <w:rFonts w:ascii="Calibri" w:hAnsi="Calibri" w:cs="Calibri"/>
          <w:sz w:val="24"/>
          <w:szCs w:val="24"/>
          <w:u w:color="3366FF"/>
        </w:rPr>
        <w:t>tornieren</w:t>
      </w:r>
      <w:r w:rsidR="001F43E0">
        <w:rPr>
          <w:rFonts w:ascii="Calibri" w:hAnsi="Calibri" w:cs="Calibri"/>
        </w:rPr>
        <w:t>.</w:t>
      </w:r>
    </w:p>
    <w:p w:rsidR="00714411" w:rsidRPr="00BB7147" w:rsidRDefault="00714411" w:rsidP="00714411">
      <w:pPr>
        <w:pStyle w:val="TextA"/>
        <w:ind w:left="567" w:hanging="567"/>
        <w:jc w:val="both"/>
        <w:rPr>
          <w:rFonts w:ascii="Calibri" w:eastAsia="Times New Roman" w:hAnsi="Calibri" w:cs="Calibri"/>
          <w:sz w:val="24"/>
          <w:szCs w:val="24"/>
        </w:rPr>
      </w:pPr>
      <w:r>
        <w:rPr>
          <w:rFonts w:ascii="Calibri" w:hAnsi="Calibri" w:cs="Calibri"/>
          <w:sz w:val="24"/>
          <w:szCs w:val="24"/>
        </w:rPr>
        <w:t>2.8</w:t>
      </w:r>
      <w:r w:rsidRPr="00BB7147">
        <w:rPr>
          <w:rFonts w:ascii="Calibri" w:hAnsi="Calibri" w:cs="Calibri"/>
          <w:sz w:val="24"/>
          <w:szCs w:val="24"/>
        </w:rPr>
        <w:t>.</w:t>
      </w:r>
      <w:r w:rsidRPr="00BB7147">
        <w:rPr>
          <w:rFonts w:ascii="Calibri" w:hAnsi="Calibri" w:cs="Calibri"/>
          <w:sz w:val="24"/>
          <w:szCs w:val="24"/>
        </w:rPr>
        <w:tab/>
        <w:t>D</w:t>
      </w:r>
      <w:r w:rsidRPr="00BB7147">
        <w:rPr>
          <w:rFonts w:ascii="Calibri" w:hAnsi="Calibri" w:cs="Calibri"/>
          <w:sz w:val="24"/>
          <w:szCs w:val="24"/>
          <w:u w:color="00B050"/>
        </w:rPr>
        <w:t xml:space="preserve">as Mannschaftstraining von Erwachsenen und von Kindern und Jugendlichen wird jährlich neu festgelegt und findet lt. Trainingsplan statt. Die daraus resultierende vorrangige Platzbelegung ist dem Platzbuchungssystem zu entnehmen. </w:t>
      </w:r>
    </w:p>
    <w:p w:rsidR="00F64729" w:rsidRDefault="00714411" w:rsidP="008B7699">
      <w:pPr>
        <w:pStyle w:val="TextA"/>
        <w:ind w:left="567" w:hanging="567"/>
        <w:jc w:val="both"/>
        <w:rPr>
          <w:rFonts w:ascii="Calibri" w:eastAsia="Times New Roman" w:hAnsi="Calibri" w:cs="Calibri"/>
          <w:sz w:val="24"/>
          <w:szCs w:val="24"/>
        </w:rPr>
      </w:pPr>
      <w:r>
        <w:rPr>
          <w:rFonts w:ascii="Calibri" w:hAnsi="Calibri" w:cs="Calibri"/>
          <w:sz w:val="24"/>
          <w:szCs w:val="24"/>
        </w:rPr>
        <w:t>2.9</w:t>
      </w:r>
      <w:r w:rsidR="00F21B1A" w:rsidRPr="00AD1C04">
        <w:rPr>
          <w:rFonts w:ascii="Calibri" w:hAnsi="Calibri" w:cs="Calibri"/>
          <w:sz w:val="24"/>
          <w:szCs w:val="24"/>
        </w:rPr>
        <w:t>.</w:t>
      </w:r>
      <w:r w:rsidR="00F21B1A" w:rsidRPr="00AD1C04">
        <w:rPr>
          <w:rFonts w:ascii="Calibri" w:hAnsi="Calibri" w:cs="Calibri"/>
          <w:sz w:val="24"/>
          <w:szCs w:val="24"/>
        </w:rPr>
        <w:tab/>
      </w:r>
      <w:r w:rsidR="001921B5" w:rsidRPr="00493A65">
        <w:rPr>
          <w:rFonts w:ascii="Calibri" w:hAnsi="Calibri" w:cs="Calibri"/>
          <w:sz w:val="24"/>
          <w:szCs w:val="24"/>
        </w:rPr>
        <w:t xml:space="preserve">Vorstand und Platzwart </w:t>
      </w:r>
      <w:r w:rsidR="001921B5">
        <w:rPr>
          <w:rFonts w:ascii="Calibri" w:hAnsi="Calibri" w:cs="Calibri"/>
          <w:sz w:val="24"/>
          <w:szCs w:val="24"/>
        </w:rPr>
        <w:t xml:space="preserve">sind </w:t>
      </w:r>
      <w:r w:rsidR="001921B5" w:rsidRPr="00493A65">
        <w:rPr>
          <w:rFonts w:ascii="Calibri" w:hAnsi="Calibri" w:cs="Calibri"/>
          <w:sz w:val="24"/>
          <w:szCs w:val="24"/>
        </w:rPr>
        <w:t xml:space="preserve">jederzeit berechtigt, den Spielbetrieb einzustellen </w:t>
      </w:r>
      <w:r w:rsidR="001921B5">
        <w:rPr>
          <w:rFonts w:ascii="Calibri" w:hAnsi="Calibri" w:cs="Calibri"/>
          <w:sz w:val="24"/>
          <w:szCs w:val="24"/>
        </w:rPr>
        <w:t>und</w:t>
      </w:r>
      <w:r w:rsidR="001921B5" w:rsidRPr="00493A65">
        <w:rPr>
          <w:rFonts w:ascii="Calibri" w:hAnsi="Calibri" w:cs="Calibri"/>
          <w:sz w:val="24"/>
          <w:szCs w:val="24"/>
        </w:rPr>
        <w:t xml:space="preserve"> Tennisplätze zu sperren, wenn dies zur Erhaltung der Plätze notwendig erscheint.</w:t>
      </w:r>
      <w:r w:rsidR="001921B5" w:rsidRPr="00493A65">
        <w:rPr>
          <w:rFonts w:ascii="Calibri" w:eastAsia="Times New Roman" w:hAnsi="Calibri" w:cs="Calibri"/>
          <w:sz w:val="24"/>
          <w:szCs w:val="24"/>
        </w:rPr>
        <w:t xml:space="preserve"> </w:t>
      </w:r>
      <w:r w:rsidR="001921B5">
        <w:rPr>
          <w:rFonts w:ascii="Calibri" w:eastAsia="Times New Roman" w:hAnsi="Calibri" w:cs="Calibri"/>
          <w:sz w:val="24"/>
          <w:szCs w:val="24"/>
        </w:rPr>
        <w:tab/>
      </w:r>
      <w:r w:rsidR="001921B5">
        <w:rPr>
          <w:rFonts w:ascii="Calibri" w:eastAsia="Times New Roman" w:hAnsi="Calibri" w:cs="Calibri"/>
          <w:sz w:val="24"/>
          <w:szCs w:val="24"/>
        </w:rPr>
        <w:br/>
      </w:r>
      <w:r w:rsidR="00F21B1A" w:rsidRPr="00AD1C04">
        <w:rPr>
          <w:rFonts w:ascii="Calibri" w:hAnsi="Calibri" w:cs="Calibri"/>
          <w:sz w:val="24"/>
          <w:szCs w:val="24"/>
        </w:rPr>
        <w:t xml:space="preserve">Der </w:t>
      </w:r>
      <w:r w:rsidR="00C176CD">
        <w:rPr>
          <w:rFonts w:ascii="Calibri" w:hAnsi="Calibri" w:cs="Calibri"/>
          <w:sz w:val="24"/>
          <w:szCs w:val="24"/>
        </w:rPr>
        <w:t>Verein</w:t>
      </w:r>
      <w:r w:rsidR="00F21B1A" w:rsidRPr="00AD1C04">
        <w:rPr>
          <w:rFonts w:ascii="Calibri" w:hAnsi="Calibri" w:cs="Calibri"/>
          <w:sz w:val="24"/>
          <w:szCs w:val="24"/>
        </w:rPr>
        <w:t xml:space="preserve"> ist berechtigt, Plätze fü</w:t>
      </w:r>
      <w:r w:rsidR="006434D9">
        <w:rPr>
          <w:rFonts w:ascii="Calibri" w:hAnsi="Calibri" w:cs="Calibri"/>
          <w:sz w:val="24"/>
          <w:szCs w:val="24"/>
        </w:rPr>
        <w:t>r Medenspiele, v</w:t>
      </w:r>
      <w:r w:rsidR="00F0549F" w:rsidRPr="00AD1C04">
        <w:rPr>
          <w:rFonts w:ascii="Calibri" w:hAnsi="Calibri" w:cs="Calibri"/>
          <w:sz w:val="24"/>
          <w:szCs w:val="24"/>
        </w:rPr>
        <w:t xml:space="preserve">ereinsinterne und </w:t>
      </w:r>
      <w:r w:rsidR="00F21B1A" w:rsidRPr="00AD1C04">
        <w:rPr>
          <w:rFonts w:ascii="Calibri" w:hAnsi="Calibri" w:cs="Calibri"/>
          <w:sz w:val="24"/>
          <w:szCs w:val="24"/>
        </w:rPr>
        <w:t>-</w:t>
      </w:r>
      <w:r w:rsidR="00F0549F" w:rsidRPr="00AD1C04">
        <w:rPr>
          <w:rFonts w:ascii="Calibri" w:hAnsi="Calibri" w:cs="Calibri"/>
          <w:sz w:val="24"/>
          <w:szCs w:val="24"/>
        </w:rPr>
        <w:t>externe Sportveran</w:t>
      </w:r>
      <w:r w:rsidR="00414F64" w:rsidRPr="00AD1C04">
        <w:rPr>
          <w:rFonts w:ascii="Calibri" w:hAnsi="Calibri" w:cs="Calibri"/>
          <w:sz w:val="24"/>
          <w:szCs w:val="24"/>
        </w:rPr>
        <w:t>staltungen zu reservieren und damit für den normalen Spielbetrieb</w:t>
      </w:r>
      <w:r w:rsidR="00F0549F" w:rsidRPr="00AD1C04">
        <w:rPr>
          <w:rFonts w:ascii="Calibri" w:hAnsi="Calibri" w:cs="Calibri"/>
          <w:sz w:val="24"/>
          <w:szCs w:val="24"/>
        </w:rPr>
        <w:t xml:space="preserve"> zu sperren.</w:t>
      </w:r>
      <w:r w:rsidR="00F21B1A" w:rsidRPr="00AD1C04">
        <w:rPr>
          <w:rFonts w:ascii="Calibri" w:eastAsia="Times New Roman" w:hAnsi="Calibri" w:cs="Calibri"/>
          <w:sz w:val="24"/>
          <w:szCs w:val="24"/>
        </w:rPr>
        <w:t xml:space="preserve"> </w:t>
      </w:r>
      <w:r w:rsidR="008B7699">
        <w:rPr>
          <w:rFonts w:ascii="Calibri" w:eastAsia="Times New Roman" w:hAnsi="Calibri" w:cs="Calibri"/>
          <w:sz w:val="24"/>
          <w:szCs w:val="24"/>
        </w:rPr>
        <w:tab/>
      </w:r>
      <w:r w:rsidR="008B7699">
        <w:rPr>
          <w:rFonts w:ascii="Calibri" w:eastAsia="Times New Roman" w:hAnsi="Calibri" w:cs="Calibri"/>
          <w:sz w:val="24"/>
          <w:szCs w:val="24"/>
        </w:rPr>
        <w:br/>
      </w:r>
      <w:r w:rsidR="001921B5">
        <w:rPr>
          <w:rFonts w:ascii="Calibri" w:eastAsia="Times New Roman" w:hAnsi="Calibri" w:cs="Calibri"/>
          <w:sz w:val="24"/>
          <w:szCs w:val="24"/>
        </w:rPr>
        <w:t xml:space="preserve">Auf im Platzbuchungssystem gesperrten Plätzen darf nicht gespielt werden. </w:t>
      </w:r>
      <w:r w:rsidR="001921B5">
        <w:rPr>
          <w:rFonts w:ascii="Calibri" w:hAnsi="Calibri" w:cs="Calibri"/>
          <w:sz w:val="24"/>
          <w:szCs w:val="24"/>
        </w:rPr>
        <w:t>Grundsätzlich</w:t>
      </w:r>
      <w:r w:rsidR="00F47676">
        <w:rPr>
          <w:rFonts w:ascii="Calibri" w:hAnsi="Calibri" w:cs="Calibri"/>
          <w:sz w:val="24"/>
          <w:szCs w:val="24"/>
        </w:rPr>
        <w:t xml:space="preserve"> </w:t>
      </w:r>
      <w:r w:rsidR="008B7699">
        <w:rPr>
          <w:rFonts w:ascii="Calibri" w:hAnsi="Calibri" w:cs="Calibri"/>
          <w:sz w:val="24"/>
          <w:szCs w:val="24"/>
        </w:rPr>
        <w:t xml:space="preserve">stehen </w:t>
      </w:r>
      <w:r w:rsidR="00F0549F" w:rsidRPr="00AD1C04">
        <w:rPr>
          <w:rFonts w:ascii="Calibri" w:hAnsi="Calibri" w:cs="Calibri"/>
          <w:sz w:val="24"/>
          <w:szCs w:val="24"/>
        </w:rPr>
        <w:t xml:space="preserve">nur </w:t>
      </w:r>
      <w:r w:rsidR="00F64729" w:rsidRPr="00AD1C04">
        <w:rPr>
          <w:rFonts w:ascii="Calibri" w:hAnsi="Calibri" w:cs="Calibri"/>
          <w:sz w:val="24"/>
          <w:szCs w:val="24"/>
        </w:rPr>
        <w:t>die</w:t>
      </w:r>
      <w:r w:rsidR="00F0549F" w:rsidRPr="00AD1C04">
        <w:rPr>
          <w:rFonts w:ascii="Calibri" w:hAnsi="Calibri" w:cs="Calibri"/>
          <w:sz w:val="24"/>
          <w:szCs w:val="24"/>
        </w:rPr>
        <w:t xml:space="preserve"> Plä</w:t>
      </w:r>
      <w:r w:rsidR="00F64729" w:rsidRPr="00AD1C04">
        <w:rPr>
          <w:rFonts w:ascii="Calibri" w:hAnsi="Calibri" w:cs="Calibri"/>
          <w:sz w:val="24"/>
          <w:szCs w:val="24"/>
        </w:rPr>
        <w:t>tze</w:t>
      </w:r>
      <w:r w:rsidR="00F0549F" w:rsidRPr="00AD1C04">
        <w:rPr>
          <w:rFonts w:ascii="Calibri" w:hAnsi="Calibri" w:cs="Calibri"/>
          <w:sz w:val="24"/>
          <w:szCs w:val="24"/>
        </w:rPr>
        <w:t xml:space="preserve"> </w:t>
      </w:r>
      <w:r w:rsidR="00F64729" w:rsidRPr="00AD1C04">
        <w:rPr>
          <w:rFonts w:ascii="Calibri" w:hAnsi="Calibri" w:cs="Calibri"/>
          <w:sz w:val="24"/>
          <w:szCs w:val="24"/>
        </w:rPr>
        <w:t>zur Verfügung</w:t>
      </w:r>
      <w:r w:rsidR="00F0549F" w:rsidRPr="00AD1C04">
        <w:rPr>
          <w:rFonts w:ascii="Calibri" w:hAnsi="Calibri" w:cs="Calibri"/>
          <w:sz w:val="24"/>
          <w:szCs w:val="24"/>
        </w:rPr>
        <w:t xml:space="preserve">, die nicht reserviert </w:t>
      </w:r>
      <w:r w:rsidR="006D4139">
        <w:rPr>
          <w:rFonts w:ascii="Calibri" w:hAnsi="Calibri" w:cs="Calibri"/>
          <w:sz w:val="24"/>
          <w:szCs w:val="24"/>
        </w:rPr>
        <w:t xml:space="preserve">oder gesperrt </w:t>
      </w:r>
      <w:r w:rsidR="00F0549F" w:rsidRPr="00AD1C04">
        <w:rPr>
          <w:rFonts w:ascii="Calibri" w:hAnsi="Calibri" w:cs="Calibri"/>
          <w:sz w:val="24"/>
          <w:szCs w:val="24"/>
        </w:rPr>
        <w:t>sind.</w:t>
      </w:r>
      <w:r w:rsidR="00F64729" w:rsidRPr="00AD1C04">
        <w:rPr>
          <w:rFonts w:ascii="Calibri" w:eastAsia="Times New Roman" w:hAnsi="Calibri" w:cs="Calibri"/>
          <w:sz w:val="24"/>
          <w:szCs w:val="24"/>
        </w:rPr>
        <w:t xml:space="preserve"> </w:t>
      </w:r>
    </w:p>
    <w:p w:rsidR="00A151D3" w:rsidRPr="00A151D3" w:rsidRDefault="00714411" w:rsidP="00A151D3">
      <w:pPr>
        <w:pStyle w:val="TextA"/>
        <w:ind w:left="567" w:hanging="567"/>
        <w:rPr>
          <w:rFonts w:ascii="Calibri" w:eastAsia="Times New Roman" w:hAnsi="Calibri" w:cs="Calibri"/>
          <w:sz w:val="24"/>
          <w:szCs w:val="24"/>
        </w:rPr>
      </w:pPr>
      <w:r>
        <w:rPr>
          <w:rFonts w:ascii="Calibri" w:eastAsia="Times New Roman" w:hAnsi="Calibri" w:cs="Calibri"/>
          <w:sz w:val="24"/>
          <w:szCs w:val="24"/>
        </w:rPr>
        <w:t>2.10</w:t>
      </w:r>
      <w:r w:rsidR="00A151D3" w:rsidRPr="00A151D3">
        <w:rPr>
          <w:rFonts w:ascii="Calibri" w:eastAsia="Times New Roman" w:hAnsi="Calibri" w:cs="Calibri"/>
          <w:sz w:val="24"/>
          <w:szCs w:val="24"/>
        </w:rPr>
        <w:t>.</w:t>
      </w:r>
      <w:r w:rsidR="00A151D3" w:rsidRPr="00A151D3">
        <w:rPr>
          <w:rFonts w:ascii="Calibri" w:eastAsia="Times New Roman" w:hAnsi="Calibri" w:cs="Calibri"/>
          <w:sz w:val="24"/>
          <w:szCs w:val="24"/>
        </w:rPr>
        <w:tab/>
      </w:r>
      <w:r w:rsidR="00747C69">
        <w:rPr>
          <w:rFonts w:ascii="Calibri" w:hAnsi="Calibri" w:cs="Calibri"/>
          <w:sz w:val="24"/>
          <w:szCs w:val="24"/>
        </w:rPr>
        <w:t>Sind Abo</w:t>
      </w:r>
      <w:r w:rsidR="00A151D3" w:rsidRPr="00A151D3">
        <w:rPr>
          <w:rFonts w:ascii="Calibri" w:hAnsi="Calibri" w:cs="Calibri"/>
          <w:sz w:val="24"/>
          <w:szCs w:val="24"/>
        </w:rPr>
        <w:t xml:space="preserve">-Zeiten von Hallensperrungen betroffen, </w:t>
      </w:r>
      <w:r w:rsidR="003304BC">
        <w:rPr>
          <w:rFonts w:ascii="Calibri" w:hAnsi="Calibri" w:cs="Calibri"/>
          <w:sz w:val="24"/>
          <w:szCs w:val="24"/>
        </w:rPr>
        <w:t xml:space="preserve">werden Ersatzstunden zur Verfügung gestellt. </w:t>
      </w:r>
    </w:p>
    <w:p w:rsidR="00802103" w:rsidRPr="00493A65" w:rsidRDefault="00A46A96" w:rsidP="00CE5C5D">
      <w:pPr>
        <w:pStyle w:val="TextA"/>
        <w:spacing w:before="240" w:after="120"/>
        <w:ind w:left="567" w:hanging="567"/>
        <w:jc w:val="both"/>
        <w:rPr>
          <w:rFonts w:ascii="Calibri" w:hAnsi="Calibri" w:cs="Calibri"/>
          <w:b/>
          <w:bCs/>
          <w:sz w:val="28"/>
          <w:szCs w:val="28"/>
        </w:rPr>
      </w:pPr>
      <w:r>
        <w:rPr>
          <w:rFonts w:ascii="Calibri" w:hAnsi="Calibri" w:cs="Calibri"/>
          <w:b/>
          <w:bCs/>
          <w:sz w:val="28"/>
          <w:szCs w:val="28"/>
        </w:rPr>
        <w:t>3</w:t>
      </w:r>
      <w:r w:rsidR="00802103" w:rsidRPr="00493A65">
        <w:rPr>
          <w:rFonts w:ascii="Calibri" w:hAnsi="Calibri" w:cs="Calibri"/>
          <w:b/>
          <w:bCs/>
          <w:sz w:val="28"/>
          <w:szCs w:val="28"/>
        </w:rPr>
        <w:t>.</w:t>
      </w:r>
      <w:r w:rsidR="00802103" w:rsidRPr="00493A65">
        <w:rPr>
          <w:rFonts w:ascii="Calibri" w:hAnsi="Calibri" w:cs="Calibri"/>
          <w:b/>
          <w:bCs/>
          <w:sz w:val="28"/>
          <w:szCs w:val="28"/>
        </w:rPr>
        <w:tab/>
      </w:r>
      <w:r w:rsidR="00280FB7">
        <w:rPr>
          <w:rFonts w:ascii="Calibri" w:hAnsi="Calibri" w:cs="Calibri"/>
          <w:b/>
          <w:bCs/>
          <w:sz w:val="28"/>
          <w:szCs w:val="28"/>
        </w:rPr>
        <w:t>Hallen</w:t>
      </w:r>
      <w:r w:rsidR="00F0549F" w:rsidRPr="00493A65">
        <w:rPr>
          <w:rFonts w:ascii="Calibri" w:hAnsi="Calibri" w:cs="Calibri"/>
          <w:b/>
          <w:bCs/>
          <w:sz w:val="28"/>
          <w:szCs w:val="28"/>
        </w:rPr>
        <w:t>ordnung</w:t>
      </w:r>
    </w:p>
    <w:p w:rsidR="00FE0972" w:rsidRPr="00493A65" w:rsidRDefault="00A46A96" w:rsidP="009B31FD">
      <w:pPr>
        <w:pStyle w:val="TextA"/>
        <w:ind w:left="567" w:hanging="567"/>
        <w:jc w:val="both"/>
        <w:rPr>
          <w:rFonts w:ascii="Calibri" w:eastAsia="Times New Roman" w:hAnsi="Calibri" w:cs="Calibri"/>
          <w:sz w:val="24"/>
          <w:szCs w:val="24"/>
        </w:rPr>
      </w:pPr>
      <w:r>
        <w:rPr>
          <w:rFonts w:ascii="Calibri" w:hAnsi="Calibri" w:cs="Calibri"/>
          <w:sz w:val="24"/>
          <w:szCs w:val="24"/>
        </w:rPr>
        <w:t>3</w:t>
      </w:r>
      <w:r w:rsidR="00F0549F" w:rsidRPr="00493A65">
        <w:rPr>
          <w:rFonts w:ascii="Calibri" w:hAnsi="Calibri" w:cs="Calibri"/>
          <w:sz w:val="24"/>
          <w:szCs w:val="24"/>
        </w:rPr>
        <w:t>.</w:t>
      </w:r>
      <w:r w:rsidR="00FE0972" w:rsidRPr="00493A65">
        <w:rPr>
          <w:rFonts w:ascii="Calibri" w:hAnsi="Calibri" w:cs="Calibri"/>
          <w:sz w:val="24"/>
          <w:szCs w:val="24"/>
        </w:rPr>
        <w:t>1.</w:t>
      </w:r>
      <w:r w:rsidR="00FE0972" w:rsidRPr="00493A65">
        <w:rPr>
          <w:rFonts w:ascii="Calibri" w:hAnsi="Calibri" w:cs="Calibri"/>
          <w:sz w:val="24"/>
          <w:szCs w:val="24"/>
        </w:rPr>
        <w:tab/>
      </w:r>
      <w:r w:rsidR="00280FB7">
        <w:rPr>
          <w:rFonts w:ascii="Calibri" w:hAnsi="Calibri" w:cs="Calibri"/>
          <w:sz w:val="24"/>
          <w:szCs w:val="24"/>
        </w:rPr>
        <w:t>Hallen-</w:t>
      </w:r>
      <w:r w:rsidR="00802103" w:rsidRPr="00493A65">
        <w:rPr>
          <w:rFonts w:ascii="Calibri" w:hAnsi="Calibri" w:cs="Calibri"/>
          <w:sz w:val="24"/>
          <w:szCs w:val="24"/>
        </w:rPr>
        <w:t>Tennisplätze dü</w:t>
      </w:r>
      <w:r w:rsidR="00F0549F" w:rsidRPr="00493A65">
        <w:rPr>
          <w:rFonts w:ascii="Calibri" w:hAnsi="Calibri" w:cs="Calibri"/>
          <w:sz w:val="24"/>
          <w:szCs w:val="24"/>
        </w:rPr>
        <w:t xml:space="preserve">rfen </w:t>
      </w:r>
      <w:r w:rsidR="00F0549F" w:rsidRPr="00493A65">
        <w:rPr>
          <w:rFonts w:ascii="Calibri" w:hAnsi="Calibri" w:cs="Calibri"/>
          <w:b/>
          <w:bCs/>
          <w:sz w:val="24"/>
          <w:szCs w:val="24"/>
        </w:rPr>
        <w:t>nur</w:t>
      </w:r>
      <w:r w:rsidR="00F0549F" w:rsidRPr="00493A65">
        <w:rPr>
          <w:rFonts w:ascii="Calibri" w:hAnsi="Calibri" w:cs="Calibri"/>
          <w:sz w:val="24"/>
          <w:szCs w:val="24"/>
        </w:rPr>
        <w:t xml:space="preserve"> mit </w:t>
      </w:r>
      <w:r w:rsidR="00280FB7">
        <w:rPr>
          <w:rFonts w:ascii="Calibri" w:hAnsi="Calibri" w:cs="Calibri"/>
          <w:sz w:val="24"/>
          <w:szCs w:val="24"/>
        </w:rPr>
        <w:t>sauberen Hallen-</w:t>
      </w:r>
      <w:r w:rsidR="00F0549F" w:rsidRPr="00493A65">
        <w:rPr>
          <w:rFonts w:ascii="Calibri" w:hAnsi="Calibri" w:cs="Calibri"/>
          <w:sz w:val="24"/>
          <w:szCs w:val="24"/>
        </w:rPr>
        <w:t xml:space="preserve">Tennisschuhen betreten werden. Auf entsprechende Tenniskleidung ist Wert zu legen. </w:t>
      </w:r>
    </w:p>
    <w:p w:rsidR="00FE0972" w:rsidRDefault="00A46A96" w:rsidP="009B31FD">
      <w:pPr>
        <w:pStyle w:val="TextA"/>
        <w:ind w:left="567" w:hanging="567"/>
        <w:jc w:val="both"/>
        <w:rPr>
          <w:rFonts w:ascii="Calibri" w:hAnsi="Calibri" w:cs="Calibri"/>
          <w:sz w:val="24"/>
          <w:szCs w:val="24"/>
        </w:rPr>
      </w:pPr>
      <w:r>
        <w:rPr>
          <w:rFonts w:ascii="Calibri" w:hAnsi="Calibri" w:cs="Calibri"/>
          <w:sz w:val="24"/>
          <w:szCs w:val="24"/>
        </w:rPr>
        <w:t>3</w:t>
      </w:r>
      <w:r w:rsidR="00F0549F" w:rsidRPr="00493A65">
        <w:rPr>
          <w:rFonts w:ascii="Calibri" w:hAnsi="Calibri" w:cs="Calibri"/>
          <w:sz w:val="24"/>
          <w:szCs w:val="24"/>
        </w:rPr>
        <w:t>.</w:t>
      </w:r>
      <w:r w:rsidR="00FE0972" w:rsidRPr="00493A65">
        <w:rPr>
          <w:rFonts w:ascii="Calibri" w:hAnsi="Calibri" w:cs="Calibri"/>
          <w:sz w:val="24"/>
          <w:szCs w:val="24"/>
        </w:rPr>
        <w:t>2.</w:t>
      </w:r>
      <w:r w:rsidR="00FE0972" w:rsidRPr="00493A65">
        <w:rPr>
          <w:rFonts w:ascii="Calibri" w:hAnsi="Calibri" w:cs="Calibri"/>
          <w:sz w:val="24"/>
          <w:szCs w:val="24"/>
        </w:rPr>
        <w:tab/>
      </w:r>
      <w:r w:rsidR="00280FB7">
        <w:rPr>
          <w:rFonts w:ascii="Calibri" w:hAnsi="Calibri" w:cs="Calibri"/>
          <w:sz w:val="24"/>
          <w:szCs w:val="24"/>
        </w:rPr>
        <w:t>Das Betreten der</w:t>
      </w:r>
      <w:r w:rsidR="00D132B5">
        <w:rPr>
          <w:rFonts w:ascii="Calibri" w:hAnsi="Calibri" w:cs="Calibri"/>
          <w:sz w:val="24"/>
          <w:szCs w:val="24"/>
        </w:rPr>
        <w:t xml:space="preserve"> Hallenplätze mit Straßen- oder Sandplatzschuhen</w:t>
      </w:r>
      <w:r w:rsidR="00280FB7">
        <w:rPr>
          <w:rFonts w:ascii="Calibri" w:hAnsi="Calibri" w:cs="Calibri"/>
          <w:sz w:val="24"/>
          <w:szCs w:val="24"/>
        </w:rPr>
        <w:t xml:space="preserve"> ist nicht gestattet.</w:t>
      </w:r>
      <w:r w:rsidR="006D4139">
        <w:rPr>
          <w:rFonts w:ascii="Calibri" w:hAnsi="Calibri" w:cs="Calibri"/>
          <w:sz w:val="24"/>
          <w:szCs w:val="24"/>
        </w:rPr>
        <w:t xml:space="preserve"> </w:t>
      </w:r>
    </w:p>
    <w:p w:rsidR="00C74E4E" w:rsidRDefault="00A46A96" w:rsidP="009B31FD">
      <w:pPr>
        <w:pStyle w:val="TextA"/>
        <w:ind w:left="567" w:hanging="567"/>
        <w:jc w:val="both"/>
        <w:rPr>
          <w:rFonts w:ascii="Calibri" w:hAnsi="Calibri" w:cs="Calibri"/>
          <w:sz w:val="24"/>
          <w:szCs w:val="24"/>
        </w:rPr>
      </w:pPr>
      <w:r>
        <w:rPr>
          <w:rFonts w:ascii="Calibri" w:hAnsi="Calibri" w:cs="Calibri"/>
          <w:sz w:val="24"/>
          <w:szCs w:val="24"/>
        </w:rPr>
        <w:t>3</w:t>
      </w:r>
      <w:r w:rsidR="00C74E4E">
        <w:rPr>
          <w:rFonts w:ascii="Calibri" w:hAnsi="Calibri" w:cs="Calibri"/>
          <w:sz w:val="24"/>
          <w:szCs w:val="24"/>
        </w:rPr>
        <w:t>.3.</w:t>
      </w:r>
      <w:r w:rsidR="00C74E4E">
        <w:rPr>
          <w:rFonts w:ascii="Calibri" w:hAnsi="Calibri" w:cs="Calibri"/>
          <w:sz w:val="24"/>
          <w:szCs w:val="24"/>
        </w:rPr>
        <w:tab/>
        <w:t>In allen Innenräumen (Halle und Vereinsheim) besteht Rauchverbot.</w:t>
      </w:r>
      <w:r w:rsidR="00C07470">
        <w:rPr>
          <w:rFonts w:ascii="Calibri" w:hAnsi="Calibri" w:cs="Calibri"/>
          <w:sz w:val="24"/>
          <w:szCs w:val="24"/>
        </w:rPr>
        <w:t xml:space="preserve"> </w:t>
      </w:r>
    </w:p>
    <w:p w:rsidR="0022256B" w:rsidRPr="0022256B" w:rsidRDefault="00A46A96" w:rsidP="009B31FD">
      <w:pPr>
        <w:pStyle w:val="TextA"/>
        <w:ind w:left="567" w:hanging="567"/>
        <w:jc w:val="both"/>
        <w:rPr>
          <w:rFonts w:ascii="Calibri" w:eastAsia="Times New Roman" w:hAnsi="Calibri" w:cs="Calibri"/>
          <w:sz w:val="24"/>
          <w:szCs w:val="24"/>
        </w:rPr>
      </w:pPr>
      <w:r>
        <w:rPr>
          <w:rFonts w:ascii="Calibri" w:eastAsia="Times New Roman" w:hAnsi="Calibri" w:cs="Calibri"/>
          <w:sz w:val="24"/>
          <w:szCs w:val="24"/>
        </w:rPr>
        <w:t>3</w:t>
      </w:r>
      <w:r w:rsidR="00C07470">
        <w:rPr>
          <w:rFonts w:ascii="Calibri" w:eastAsia="Times New Roman" w:hAnsi="Calibri" w:cs="Calibri"/>
          <w:sz w:val="24"/>
          <w:szCs w:val="24"/>
        </w:rPr>
        <w:t>.4</w:t>
      </w:r>
      <w:r w:rsidR="0022256B" w:rsidRPr="0022256B">
        <w:rPr>
          <w:rFonts w:ascii="Calibri" w:eastAsia="Times New Roman" w:hAnsi="Calibri" w:cs="Calibri"/>
          <w:sz w:val="24"/>
          <w:szCs w:val="24"/>
        </w:rPr>
        <w:t>.</w:t>
      </w:r>
      <w:r w:rsidR="0022256B" w:rsidRPr="0022256B">
        <w:rPr>
          <w:rFonts w:ascii="Calibri" w:eastAsia="Times New Roman" w:hAnsi="Calibri" w:cs="Calibri"/>
          <w:sz w:val="24"/>
          <w:szCs w:val="24"/>
        </w:rPr>
        <w:tab/>
        <w:t>Der Hallen</w:t>
      </w:r>
      <w:r w:rsidR="0022256B" w:rsidRPr="0022256B">
        <w:rPr>
          <w:rFonts w:ascii="Calibri" w:hAnsi="Calibri" w:cs="Calibri"/>
          <w:sz w:val="24"/>
          <w:szCs w:val="24"/>
        </w:rPr>
        <w:t xml:space="preserve">vorraum dient zum gemütlichen Zusammensitzen und </w:t>
      </w:r>
      <w:r w:rsidR="0022256B" w:rsidRPr="00376324">
        <w:rPr>
          <w:rFonts w:ascii="Calibri" w:hAnsi="Calibri" w:cs="Calibri"/>
          <w:b/>
          <w:sz w:val="24"/>
          <w:szCs w:val="24"/>
        </w:rPr>
        <w:t xml:space="preserve">nicht </w:t>
      </w:r>
      <w:r w:rsidR="0022256B" w:rsidRPr="0022256B">
        <w:rPr>
          <w:rFonts w:ascii="Calibri" w:hAnsi="Calibri" w:cs="Calibri"/>
          <w:sz w:val="24"/>
          <w:szCs w:val="24"/>
        </w:rPr>
        <w:t>als Umkleide</w:t>
      </w:r>
      <w:r w:rsidR="0022256B">
        <w:rPr>
          <w:rFonts w:ascii="Calibri" w:hAnsi="Calibri" w:cs="Calibri"/>
          <w:sz w:val="24"/>
          <w:szCs w:val="24"/>
        </w:rPr>
        <w:t>.</w:t>
      </w:r>
      <w:r w:rsidR="00C07470">
        <w:rPr>
          <w:rFonts w:ascii="Calibri" w:hAnsi="Calibri" w:cs="Calibri"/>
          <w:sz w:val="24"/>
          <w:szCs w:val="24"/>
        </w:rPr>
        <w:t xml:space="preserve"> </w:t>
      </w:r>
    </w:p>
    <w:p w:rsidR="008D49A7" w:rsidRPr="00493A65" w:rsidRDefault="00A46A96" w:rsidP="009B31FD">
      <w:pPr>
        <w:pStyle w:val="TextA"/>
        <w:ind w:left="567" w:hanging="567"/>
        <w:jc w:val="both"/>
        <w:rPr>
          <w:rFonts w:ascii="Calibri" w:eastAsia="Times New Roman" w:hAnsi="Calibri" w:cs="Calibri"/>
          <w:sz w:val="24"/>
          <w:szCs w:val="24"/>
        </w:rPr>
      </w:pPr>
      <w:r>
        <w:rPr>
          <w:rFonts w:ascii="Calibri" w:hAnsi="Calibri" w:cs="Calibri"/>
          <w:sz w:val="24"/>
          <w:szCs w:val="24"/>
        </w:rPr>
        <w:t>3</w:t>
      </w:r>
      <w:r w:rsidR="00C07470">
        <w:rPr>
          <w:rFonts w:ascii="Calibri" w:hAnsi="Calibri" w:cs="Calibri"/>
          <w:sz w:val="24"/>
          <w:szCs w:val="24"/>
        </w:rPr>
        <w:t>.5</w:t>
      </w:r>
      <w:r w:rsidR="0065183A" w:rsidRPr="00493A65">
        <w:rPr>
          <w:rFonts w:ascii="Calibri" w:hAnsi="Calibri" w:cs="Calibri"/>
          <w:sz w:val="24"/>
          <w:szCs w:val="24"/>
        </w:rPr>
        <w:t>.</w:t>
      </w:r>
      <w:r w:rsidR="0065183A" w:rsidRPr="00493A65">
        <w:rPr>
          <w:rFonts w:ascii="Calibri" w:hAnsi="Calibri" w:cs="Calibri"/>
          <w:sz w:val="24"/>
          <w:szCs w:val="24"/>
        </w:rPr>
        <w:tab/>
      </w:r>
      <w:r w:rsidR="00F0549F" w:rsidRPr="00493A65">
        <w:rPr>
          <w:rFonts w:ascii="Calibri" w:hAnsi="Calibri" w:cs="Calibri"/>
          <w:sz w:val="24"/>
          <w:szCs w:val="24"/>
        </w:rPr>
        <w:t>Als Spielstunde gilt die volle Stunde. Sie schließ</w:t>
      </w:r>
      <w:r w:rsidR="0065183A" w:rsidRPr="00493A65">
        <w:rPr>
          <w:rFonts w:ascii="Calibri" w:hAnsi="Calibri" w:cs="Calibri"/>
          <w:sz w:val="24"/>
          <w:szCs w:val="24"/>
        </w:rPr>
        <w:t>t den Zeitaufwand fü</w:t>
      </w:r>
      <w:r w:rsidR="00F0549F" w:rsidRPr="00493A65">
        <w:rPr>
          <w:rFonts w:ascii="Calibri" w:hAnsi="Calibri" w:cs="Calibri"/>
          <w:sz w:val="24"/>
          <w:szCs w:val="24"/>
        </w:rPr>
        <w:t xml:space="preserve">r das wiederherrichten des Platzes </w:t>
      </w:r>
      <w:r w:rsidR="006D4139">
        <w:rPr>
          <w:rFonts w:ascii="Calibri" w:hAnsi="Calibri" w:cs="Calibri"/>
          <w:sz w:val="24"/>
          <w:szCs w:val="24"/>
        </w:rPr>
        <w:t>(Abziehen</w:t>
      </w:r>
      <w:r w:rsidR="008D49A7" w:rsidRPr="00493A65">
        <w:rPr>
          <w:rFonts w:ascii="Calibri" w:hAnsi="Calibri" w:cs="Calibri"/>
          <w:sz w:val="24"/>
          <w:szCs w:val="24"/>
        </w:rPr>
        <w:t>)</w:t>
      </w:r>
      <w:r w:rsidR="00493A65" w:rsidRPr="00493A65">
        <w:rPr>
          <w:rFonts w:ascii="Calibri" w:hAnsi="Calibri" w:cs="Calibri"/>
          <w:sz w:val="24"/>
          <w:szCs w:val="24"/>
        </w:rPr>
        <w:t xml:space="preserve"> mit ein</w:t>
      </w:r>
      <w:r w:rsidR="008D49A7" w:rsidRPr="00493A65">
        <w:rPr>
          <w:rFonts w:ascii="Calibri" w:hAnsi="Calibri" w:cs="Calibri"/>
          <w:sz w:val="24"/>
          <w:szCs w:val="24"/>
        </w:rPr>
        <w:t xml:space="preserve">: </w:t>
      </w:r>
    </w:p>
    <w:p w:rsidR="008E138D" w:rsidRPr="00493A65" w:rsidRDefault="008D49A7" w:rsidP="006D4139">
      <w:pPr>
        <w:pStyle w:val="TextA"/>
        <w:ind w:left="851" w:hanging="283"/>
        <w:jc w:val="both"/>
        <w:rPr>
          <w:rFonts w:ascii="Calibri" w:eastAsia="Times New Roman" w:hAnsi="Calibri" w:cs="Calibri"/>
          <w:sz w:val="24"/>
          <w:szCs w:val="24"/>
        </w:rPr>
      </w:pPr>
      <w:r w:rsidRPr="00493A65">
        <w:rPr>
          <w:rFonts w:ascii="Calibri" w:hAnsi="Calibri" w:cs="Calibri"/>
          <w:sz w:val="24"/>
          <w:szCs w:val="24"/>
        </w:rPr>
        <w:t>-</w:t>
      </w:r>
      <w:r w:rsidRPr="00493A65">
        <w:rPr>
          <w:rFonts w:ascii="Calibri" w:hAnsi="Calibri" w:cs="Calibri"/>
          <w:sz w:val="24"/>
          <w:szCs w:val="24"/>
        </w:rPr>
        <w:tab/>
        <w:t>j</w:t>
      </w:r>
      <w:r w:rsidR="00F0549F" w:rsidRPr="00493A65">
        <w:rPr>
          <w:rFonts w:ascii="Calibri" w:hAnsi="Calibri" w:cs="Calibri"/>
          <w:sz w:val="24"/>
          <w:szCs w:val="24"/>
        </w:rPr>
        <w:t>ede Platzhälfte ist komplett spiralfö</w:t>
      </w:r>
      <w:r w:rsidRPr="00493A65">
        <w:rPr>
          <w:rFonts w:ascii="Calibri" w:hAnsi="Calibri" w:cs="Calibri"/>
          <w:sz w:val="24"/>
          <w:szCs w:val="24"/>
        </w:rPr>
        <w:t xml:space="preserve">rmig </w:t>
      </w:r>
      <w:r w:rsidRPr="00493A65">
        <w:rPr>
          <w:rFonts w:ascii="Calibri" w:hAnsi="Calibri" w:cs="Calibri"/>
          <w:b/>
          <w:sz w:val="24"/>
          <w:szCs w:val="24"/>
        </w:rPr>
        <w:t>von außen nach i</w:t>
      </w:r>
      <w:r w:rsidR="00F0549F" w:rsidRPr="00493A65">
        <w:rPr>
          <w:rFonts w:ascii="Calibri" w:hAnsi="Calibri" w:cs="Calibri"/>
          <w:b/>
          <w:sz w:val="24"/>
          <w:szCs w:val="24"/>
        </w:rPr>
        <w:t>nnen</w:t>
      </w:r>
      <w:r w:rsidR="00F0549F" w:rsidRPr="00493A65">
        <w:rPr>
          <w:rFonts w:ascii="Calibri" w:hAnsi="Calibri" w:cs="Calibri"/>
          <w:sz w:val="24"/>
          <w:szCs w:val="24"/>
        </w:rPr>
        <w:t xml:space="preserve"> mit den </w:t>
      </w:r>
      <w:r w:rsidRPr="00493A65">
        <w:rPr>
          <w:rFonts w:ascii="Calibri" w:hAnsi="Calibri" w:cs="Calibri"/>
          <w:sz w:val="24"/>
          <w:szCs w:val="24"/>
        </w:rPr>
        <w:t xml:space="preserve">dafür auf dem Platz </w:t>
      </w:r>
      <w:r w:rsidR="00493A65">
        <w:rPr>
          <w:rFonts w:ascii="Calibri" w:hAnsi="Calibri" w:cs="Calibri"/>
          <w:sz w:val="24"/>
          <w:szCs w:val="24"/>
        </w:rPr>
        <w:t>vorgesehenen Netzen abzuziehen</w:t>
      </w:r>
      <w:r w:rsidR="00F0549F" w:rsidRPr="00493A65">
        <w:rPr>
          <w:rFonts w:ascii="Calibri" w:hAnsi="Calibri" w:cs="Calibri"/>
          <w:sz w:val="24"/>
          <w:szCs w:val="24"/>
        </w:rPr>
        <w:t xml:space="preserve"> </w:t>
      </w:r>
    </w:p>
    <w:p w:rsidR="008D49A7" w:rsidRDefault="00F0549F" w:rsidP="006D4139">
      <w:pPr>
        <w:pStyle w:val="TextA"/>
        <w:ind w:left="851" w:hanging="283"/>
        <w:jc w:val="both"/>
        <w:rPr>
          <w:rFonts w:ascii="Calibri" w:eastAsia="Times New Roman" w:hAnsi="Calibri" w:cs="Calibri"/>
          <w:sz w:val="24"/>
          <w:szCs w:val="24"/>
        </w:rPr>
      </w:pPr>
      <w:r w:rsidRPr="00493A65">
        <w:rPr>
          <w:rFonts w:ascii="Calibri" w:hAnsi="Calibri" w:cs="Calibri"/>
          <w:sz w:val="24"/>
          <w:szCs w:val="24"/>
        </w:rPr>
        <w:t>-</w:t>
      </w:r>
      <w:r w:rsidR="008D49A7" w:rsidRPr="00493A65">
        <w:rPr>
          <w:rFonts w:ascii="Calibri" w:hAnsi="Calibri" w:cs="Calibri"/>
          <w:sz w:val="24"/>
          <w:szCs w:val="24"/>
        </w:rPr>
        <w:tab/>
        <w:t xml:space="preserve">Abziehnetze </w:t>
      </w:r>
      <w:r w:rsidRPr="00493A65">
        <w:rPr>
          <w:rFonts w:ascii="Calibri" w:hAnsi="Calibri" w:cs="Calibri"/>
          <w:sz w:val="24"/>
          <w:szCs w:val="24"/>
        </w:rPr>
        <w:t xml:space="preserve">sind wieder </w:t>
      </w:r>
      <w:r w:rsidRPr="00493A65">
        <w:rPr>
          <w:rFonts w:ascii="Calibri" w:hAnsi="Calibri" w:cs="Calibri"/>
          <w:bCs/>
          <w:color w:val="auto"/>
          <w:sz w:val="24"/>
          <w:szCs w:val="24"/>
        </w:rPr>
        <w:t xml:space="preserve">in die vorgesehenen Halterungen </w:t>
      </w:r>
      <w:r w:rsidR="006D4139">
        <w:rPr>
          <w:rFonts w:ascii="Calibri" w:hAnsi="Calibri" w:cs="Calibri"/>
          <w:color w:val="auto"/>
          <w:sz w:val="24"/>
          <w:szCs w:val="24"/>
        </w:rPr>
        <w:t>zu hängen</w:t>
      </w:r>
      <w:r w:rsidR="008D49A7" w:rsidRPr="00493A65">
        <w:rPr>
          <w:rFonts w:ascii="Calibri" w:eastAsia="Times New Roman" w:hAnsi="Calibri" w:cs="Calibri"/>
          <w:sz w:val="24"/>
          <w:szCs w:val="24"/>
        </w:rPr>
        <w:t xml:space="preserve"> </w:t>
      </w:r>
    </w:p>
    <w:p w:rsidR="006D4139" w:rsidRPr="006D4139" w:rsidRDefault="006D4139" w:rsidP="006D4139">
      <w:pPr>
        <w:pStyle w:val="TextA"/>
        <w:ind w:left="567"/>
        <w:rPr>
          <w:rFonts w:ascii="Calibri" w:eastAsia="Times New Roman" w:hAnsi="Calibri" w:cs="Calibri"/>
          <w:sz w:val="24"/>
          <w:szCs w:val="24"/>
        </w:rPr>
      </w:pPr>
      <w:r w:rsidRPr="006D4139">
        <w:rPr>
          <w:rFonts w:ascii="Calibri" w:hAnsi="Calibri" w:cs="Calibri"/>
          <w:sz w:val="24"/>
          <w:szCs w:val="24"/>
        </w:rPr>
        <w:t>Der erste Signalton wei</w:t>
      </w:r>
      <w:r>
        <w:rPr>
          <w:rFonts w:ascii="Calibri" w:hAnsi="Calibri" w:cs="Calibri"/>
          <w:sz w:val="24"/>
          <w:szCs w:val="24"/>
        </w:rPr>
        <w:t>s</w:t>
      </w:r>
      <w:r w:rsidRPr="006D4139">
        <w:rPr>
          <w:rFonts w:ascii="Calibri" w:hAnsi="Calibri" w:cs="Calibri"/>
          <w:sz w:val="24"/>
          <w:szCs w:val="24"/>
        </w:rPr>
        <w:t>t 5 Minuten vorher auf das Ende der Stunde hin. Beim 2. Signalton ist die gebuchte Stunde beendet und der Platz ist für die nachfolge</w:t>
      </w:r>
      <w:r>
        <w:rPr>
          <w:rFonts w:ascii="Calibri" w:hAnsi="Calibri" w:cs="Calibri"/>
          <w:sz w:val="24"/>
          <w:szCs w:val="24"/>
        </w:rPr>
        <w:t>nde</w:t>
      </w:r>
      <w:r w:rsidRPr="006D4139">
        <w:rPr>
          <w:rFonts w:ascii="Calibri" w:hAnsi="Calibri" w:cs="Calibri"/>
          <w:sz w:val="24"/>
          <w:szCs w:val="24"/>
        </w:rPr>
        <w:t xml:space="preserve"> Partei spielbereit </w:t>
      </w:r>
      <w:r>
        <w:rPr>
          <w:rFonts w:ascii="Calibri" w:hAnsi="Calibri" w:cs="Calibri"/>
          <w:sz w:val="24"/>
          <w:szCs w:val="24"/>
        </w:rPr>
        <w:t xml:space="preserve">zu übergeben </w:t>
      </w:r>
      <w:r w:rsidRPr="006D4139">
        <w:rPr>
          <w:rFonts w:ascii="Calibri" w:hAnsi="Calibri" w:cs="Calibri"/>
          <w:sz w:val="24"/>
          <w:szCs w:val="24"/>
        </w:rPr>
        <w:t xml:space="preserve">oder es beginnt die zweite Stunde der gebuchten Einheit, spätestens danach ist die Platzpflege </w:t>
      </w:r>
      <w:r>
        <w:rPr>
          <w:rFonts w:ascii="Calibri" w:hAnsi="Calibri" w:cs="Calibri"/>
          <w:sz w:val="24"/>
          <w:szCs w:val="24"/>
        </w:rPr>
        <w:t>durchzuführen.</w:t>
      </w:r>
    </w:p>
    <w:p w:rsidR="00491FF1" w:rsidRPr="00493A65" w:rsidRDefault="00A46A96" w:rsidP="00491FF1">
      <w:pPr>
        <w:pStyle w:val="TextA"/>
        <w:ind w:left="567" w:hanging="567"/>
        <w:jc w:val="both"/>
        <w:rPr>
          <w:rFonts w:ascii="Calibri" w:eastAsia="Times New Roman" w:hAnsi="Calibri" w:cs="Calibri"/>
          <w:sz w:val="24"/>
          <w:szCs w:val="24"/>
        </w:rPr>
      </w:pPr>
      <w:r>
        <w:rPr>
          <w:rFonts w:ascii="Calibri" w:hAnsi="Calibri" w:cs="Calibri"/>
          <w:sz w:val="24"/>
          <w:szCs w:val="24"/>
        </w:rPr>
        <w:t>3</w:t>
      </w:r>
      <w:r w:rsidR="00C07470">
        <w:rPr>
          <w:rFonts w:ascii="Calibri" w:hAnsi="Calibri" w:cs="Calibri"/>
          <w:sz w:val="24"/>
          <w:szCs w:val="24"/>
        </w:rPr>
        <w:t>.6</w:t>
      </w:r>
      <w:r w:rsidR="0082385E" w:rsidRPr="00493A65">
        <w:rPr>
          <w:rFonts w:ascii="Calibri" w:hAnsi="Calibri" w:cs="Calibri"/>
          <w:sz w:val="24"/>
          <w:szCs w:val="24"/>
        </w:rPr>
        <w:t>.</w:t>
      </w:r>
      <w:r w:rsidR="0082385E" w:rsidRPr="00493A65">
        <w:rPr>
          <w:rFonts w:ascii="Calibri" w:hAnsi="Calibri" w:cs="Calibri"/>
          <w:sz w:val="24"/>
          <w:szCs w:val="24"/>
        </w:rPr>
        <w:tab/>
      </w:r>
      <w:r w:rsidR="00F5755E">
        <w:rPr>
          <w:rFonts w:ascii="Calibri" w:hAnsi="Calibri" w:cs="Calibri"/>
          <w:sz w:val="24"/>
          <w:szCs w:val="24"/>
        </w:rPr>
        <w:t>Alle Benutzer der Hallenplätze sind</w:t>
      </w:r>
      <w:r w:rsidR="0082385E" w:rsidRPr="00493A65">
        <w:rPr>
          <w:rFonts w:ascii="Calibri" w:hAnsi="Calibri" w:cs="Calibri"/>
          <w:sz w:val="24"/>
          <w:szCs w:val="24"/>
        </w:rPr>
        <w:t xml:space="preserve"> verpflichtet, </w:t>
      </w:r>
      <w:r w:rsidR="004B2A7D" w:rsidRPr="00493A65">
        <w:rPr>
          <w:rFonts w:ascii="Calibri" w:hAnsi="Calibri" w:cs="Calibri"/>
          <w:sz w:val="24"/>
          <w:szCs w:val="24"/>
        </w:rPr>
        <w:t>den Platz nach dem Spiel</w:t>
      </w:r>
      <w:r w:rsidR="00F0549F" w:rsidRPr="00493A65">
        <w:rPr>
          <w:rFonts w:ascii="Calibri" w:hAnsi="Calibri" w:cs="Calibri"/>
          <w:sz w:val="24"/>
          <w:szCs w:val="24"/>
        </w:rPr>
        <w:t xml:space="preserve"> </w:t>
      </w:r>
      <w:r w:rsidR="004B2A7D" w:rsidRPr="00493A65">
        <w:rPr>
          <w:rFonts w:ascii="Calibri" w:hAnsi="Calibri" w:cs="Calibri"/>
          <w:sz w:val="24"/>
          <w:szCs w:val="24"/>
        </w:rPr>
        <w:t>in einem</w:t>
      </w:r>
      <w:r w:rsidR="00F0549F" w:rsidRPr="00493A65">
        <w:rPr>
          <w:rFonts w:ascii="Calibri" w:hAnsi="Calibri" w:cs="Calibri"/>
          <w:sz w:val="24"/>
          <w:szCs w:val="24"/>
        </w:rPr>
        <w:t xml:space="preserve"> s</w:t>
      </w:r>
      <w:r w:rsidR="0082385E" w:rsidRPr="00493A65">
        <w:rPr>
          <w:rFonts w:ascii="Calibri" w:hAnsi="Calibri" w:cs="Calibri"/>
          <w:sz w:val="24"/>
          <w:szCs w:val="24"/>
        </w:rPr>
        <w:t>auberen Zustand zu hinterlassen</w:t>
      </w:r>
      <w:r w:rsidR="00F0549F" w:rsidRPr="00493A65">
        <w:rPr>
          <w:rFonts w:ascii="Calibri" w:hAnsi="Calibri" w:cs="Calibri"/>
          <w:sz w:val="24"/>
          <w:szCs w:val="24"/>
        </w:rPr>
        <w:t>. Lee</w:t>
      </w:r>
      <w:r w:rsidR="0082385E" w:rsidRPr="00493A65">
        <w:rPr>
          <w:rFonts w:ascii="Calibri" w:hAnsi="Calibri" w:cs="Calibri"/>
          <w:sz w:val="24"/>
          <w:szCs w:val="24"/>
        </w:rPr>
        <w:t>re Flaschen und sonstige Behä</w:t>
      </w:r>
      <w:r w:rsidR="00F0549F" w:rsidRPr="00493A65">
        <w:rPr>
          <w:rFonts w:ascii="Calibri" w:hAnsi="Calibri" w:cs="Calibri"/>
          <w:sz w:val="24"/>
          <w:szCs w:val="24"/>
        </w:rPr>
        <w:t>lter (Balldosen</w:t>
      </w:r>
      <w:r w:rsidR="00F5755E">
        <w:rPr>
          <w:rFonts w:ascii="Calibri" w:hAnsi="Calibri" w:cs="Calibri"/>
          <w:sz w:val="24"/>
          <w:szCs w:val="24"/>
        </w:rPr>
        <w:t xml:space="preserve">, </w:t>
      </w:r>
      <w:r w:rsidR="00F0549F" w:rsidRPr="00493A65">
        <w:rPr>
          <w:rFonts w:ascii="Calibri" w:hAnsi="Calibri" w:cs="Calibri"/>
          <w:sz w:val="24"/>
          <w:szCs w:val="24"/>
        </w:rPr>
        <w:t>Schachteln</w:t>
      </w:r>
      <w:r w:rsidR="00F5755E">
        <w:rPr>
          <w:rFonts w:ascii="Calibri" w:hAnsi="Calibri" w:cs="Calibri"/>
          <w:sz w:val="24"/>
          <w:szCs w:val="24"/>
        </w:rPr>
        <w:t xml:space="preserve"> etc.</w:t>
      </w:r>
      <w:r w:rsidR="00F0549F" w:rsidRPr="00493A65">
        <w:rPr>
          <w:rFonts w:ascii="Calibri" w:hAnsi="Calibri" w:cs="Calibri"/>
          <w:sz w:val="24"/>
          <w:szCs w:val="24"/>
        </w:rPr>
        <w:t>) sind zu entfer</w:t>
      </w:r>
      <w:r w:rsidR="004B2A7D" w:rsidRPr="00493A65">
        <w:rPr>
          <w:rFonts w:ascii="Calibri" w:hAnsi="Calibri" w:cs="Calibri"/>
          <w:sz w:val="24"/>
          <w:szCs w:val="24"/>
        </w:rPr>
        <w:t>nen bzw. in die dafür</w:t>
      </w:r>
      <w:r w:rsidR="00F0549F" w:rsidRPr="00493A65">
        <w:rPr>
          <w:rFonts w:ascii="Calibri" w:hAnsi="Calibri" w:cs="Calibri"/>
          <w:sz w:val="24"/>
          <w:szCs w:val="24"/>
        </w:rPr>
        <w:t xml:space="preserve"> vorgesehenen Müllbehä</w:t>
      </w:r>
      <w:r w:rsidR="004B2A7D" w:rsidRPr="00493A65">
        <w:rPr>
          <w:rFonts w:ascii="Calibri" w:hAnsi="Calibri" w:cs="Calibri"/>
          <w:sz w:val="24"/>
          <w:szCs w:val="24"/>
        </w:rPr>
        <w:t>lter</w:t>
      </w:r>
      <w:r w:rsidR="00F0549F" w:rsidRPr="00493A65">
        <w:rPr>
          <w:rFonts w:ascii="Calibri" w:hAnsi="Calibri" w:cs="Calibri"/>
          <w:sz w:val="24"/>
          <w:szCs w:val="24"/>
        </w:rPr>
        <w:t xml:space="preserve"> zu entsorgen.</w:t>
      </w:r>
      <w:r w:rsidR="0082385E" w:rsidRPr="00493A65">
        <w:rPr>
          <w:rFonts w:ascii="Calibri" w:eastAsia="Times New Roman" w:hAnsi="Calibri" w:cs="Calibri"/>
          <w:sz w:val="24"/>
          <w:szCs w:val="24"/>
        </w:rPr>
        <w:t xml:space="preserve"> </w:t>
      </w:r>
    </w:p>
    <w:p w:rsidR="009B31FD" w:rsidRDefault="00A46A96" w:rsidP="009B31FD">
      <w:pPr>
        <w:pStyle w:val="TextA"/>
        <w:ind w:left="567" w:hanging="567"/>
        <w:jc w:val="both"/>
        <w:rPr>
          <w:rFonts w:ascii="Calibri" w:eastAsia="Times New Roman" w:hAnsi="Calibri" w:cs="Calibri"/>
          <w:sz w:val="24"/>
          <w:szCs w:val="24"/>
        </w:rPr>
      </w:pPr>
      <w:r>
        <w:rPr>
          <w:rFonts w:ascii="Calibri" w:hAnsi="Calibri" w:cs="Calibri"/>
          <w:sz w:val="24"/>
          <w:szCs w:val="24"/>
        </w:rPr>
        <w:t>3</w:t>
      </w:r>
      <w:r w:rsidR="00C07470">
        <w:rPr>
          <w:rFonts w:ascii="Calibri" w:hAnsi="Calibri" w:cs="Calibri"/>
          <w:sz w:val="24"/>
          <w:szCs w:val="24"/>
        </w:rPr>
        <w:t>.7</w:t>
      </w:r>
      <w:r w:rsidR="009B31FD" w:rsidRPr="00493A65">
        <w:rPr>
          <w:rFonts w:ascii="Calibri" w:hAnsi="Calibri" w:cs="Calibri"/>
          <w:sz w:val="24"/>
          <w:szCs w:val="24"/>
        </w:rPr>
        <w:t>.</w:t>
      </w:r>
      <w:r w:rsidR="009B31FD" w:rsidRPr="00493A65">
        <w:rPr>
          <w:rFonts w:ascii="Calibri" w:hAnsi="Calibri" w:cs="Calibri"/>
          <w:sz w:val="24"/>
          <w:szCs w:val="24"/>
        </w:rPr>
        <w:tab/>
      </w:r>
      <w:r w:rsidR="00F0549F" w:rsidRPr="00493A65">
        <w:rPr>
          <w:rFonts w:ascii="Calibri" w:hAnsi="Calibri" w:cs="Calibri"/>
          <w:sz w:val="24"/>
          <w:szCs w:val="24"/>
        </w:rPr>
        <w:t xml:space="preserve">Es dürfen keine </w:t>
      </w:r>
      <w:r w:rsidR="000573FA">
        <w:rPr>
          <w:rFonts w:ascii="Calibri" w:hAnsi="Calibri" w:cs="Calibri"/>
          <w:sz w:val="24"/>
          <w:szCs w:val="24"/>
        </w:rPr>
        <w:t xml:space="preserve">Becher, </w:t>
      </w:r>
      <w:r w:rsidR="00F0549F" w:rsidRPr="00493A65">
        <w:rPr>
          <w:rFonts w:ascii="Calibri" w:hAnsi="Calibri" w:cs="Calibri"/>
          <w:sz w:val="24"/>
          <w:szCs w:val="24"/>
        </w:rPr>
        <w:t xml:space="preserve">Gläser </w:t>
      </w:r>
      <w:r w:rsidR="000573FA">
        <w:rPr>
          <w:rFonts w:ascii="Calibri" w:hAnsi="Calibri" w:cs="Calibri"/>
          <w:sz w:val="24"/>
          <w:szCs w:val="24"/>
        </w:rPr>
        <w:t xml:space="preserve">oder Tassen </w:t>
      </w:r>
      <w:r w:rsidR="00F0549F" w:rsidRPr="00493A65">
        <w:rPr>
          <w:rFonts w:ascii="Calibri" w:hAnsi="Calibri" w:cs="Calibri"/>
          <w:sz w:val="24"/>
          <w:szCs w:val="24"/>
        </w:rPr>
        <w:t>mit auf die Plätze genommen werden.</w:t>
      </w:r>
      <w:r w:rsidR="009B31FD" w:rsidRPr="00493A65">
        <w:rPr>
          <w:rFonts w:ascii="Calibri" w:eastAsia="Times New Roman" w:hAnsi="Calibri" w:cs="Calibri"/>
          <w:sz w:val="24"/>
          <w:szCs w:val="24"/>
        </w:rPr>
        <w:t xml:space="preserve"> </w:t>
      </w:r>
    </w:p>
    <w:p w:rsidR="00491FF1" w:rsidRDefault="00A46A96" w:rsidP="009B31FD">
      <w:pPr>
        <w:pStyle w:val="TextA"/>
        <w:ind w:left="567" w:hanging="567"/>
        <w:jc w:val="both"/>
        <w:rPr>
          <w:rFonts w:ascii="Calibri" w:eastAsia="Times New Roman" w:hAnsi="Calibri" w:cs="Calibri"/>
          <w:sz w:val="24"/>
          <w:szCs w:val="24"/>
        </w:rPr>
      </w:pPr>
      <w:r>
        <w:rPr>
          <w:rFonts w:ascii="Calibri" w:eastAsia="Times New Roman" w:hAnsi="Calibri" w:cs="Calibri"/>
          <w:sz w:val="24"/>
          <w:szCs w:val="24"/>
        </w:rPr>
        <w:t>3</w:t>
      </w:r>
      <w:r w:rsidR="00491FF1">
        <w:rPr>
          <w:rFonts w:ascii="Calibri" w:eastAsia="Times New Roman" w:hAnsi="Calibri" w:cs="Calibri"/>
          <w:sz w:val="24"/>
          <w:szCs w:val="24"/>
        </w:rPr>
        <w:t>.8.</w:t>
      </w:r>
      <w:r w:rsidR="00491FF1">
        <w:rPr>
          <w:rFonts w:ascii="Calibri" w:eastAsia="Times New Roman" w:hAnsi="Calibri" w:cs="Calibri"/>
          <w:sz w:val="24"/>
          <w:szCs w:val="24"/>
        </w:rPr>
        <w:tab/>
        <w:t>Tiere müssen draußen bleiben.</w:t>
      </w:r>
    </w:p>
    <w:p w:rsidR="0022256B" w:rsidRPr="0022256B" w:rsidRDefault="00A46A96" w:rsidP="0022256B">
      <w:pPr>
        <w:pStyle w:val="TextA"/>
        <w:ind w:left="567" w:hanging="567"/>
        <w:rPr>
          <w:rFonts w:ascii="Calibri" w:eastAsia="Times New Roman" w:hAnsi="Calibri" w:cs="Calibri"/>
          <w:sz w:val="24"/>
          <w:szCs w:val="24"/>
        </w:rPr>
      </w:pPr>
      <w:r>
        <w:rPr>
          <w:rFonts w:ascii="Calibri" w:eastAsia="Times New Roman" w:hAnsi="Calibri" w:cs="Calibri"/>
          <w:sz w:val="24"/>
          <w:szCs w:val="24"/>
        </w:rPr>
        <w:t>3</w:t>
      </w:r>
      <w:r w:rsidR="00491FF1">
        <w:rPr>
          <w:rFonts w:ascii="Calibri" w:eastAsia="Times New Roman" w:hAnsi="Calibri" w:cs="Calibri"/>
          <w:sz w:val="24"/>
          <w:szCs w:val="24"/>
        </w:rPr>
        <w:t>.9</w:t>
      </w:r>
      <w:r w:rsidR="0022256B" w:rsidRPr="0022256B">
        <w:rPr>
          <w:rFonts w:ascii="Calibri" w:eastAsia="Times New Roman" w:hAnsi="Calibri" w:cs="Calibri"/>
          <w:sz w:val="24"/>
          <w:szCs w:val="24"/>
        </w:rPr>
        <w:t>.</w:t>
      </w:r>
      <w:r w:rsidR="0022256B" w:rsidRPr="0022256B">
        <w:rPr>
          <w:rFonts w:ascii="Calibri" w:eastAsia="Times New Roman" w:hAnsi="Calibri" w:cs="Calibri"/>
          <w:sz w:val="24"/>
          <w:szCs w:val="24"/>
        </w:rPr>
        <w:tab/>
      </w:r>
      <w:r w:rsidR="0022256B" w:rsidRPr="0022256B">
        <w:rPr>
          <w:rFonts w:ascii="Calibri" w:hAnsi="Calibri" w:cs="Calibri"/>
          <w:sz w:val="24"/>
          <w:szCs w:val="24"/>
        </w:rPr>
        <w:t xml:space="preserve">Die Notausgänge </w:t>
      </w:r>
      <w:r w:rsidR="0022256B">
        <w:rPr>
          <w:rFonts w:ascii="Calibri" w:hAnsi="Calibri" w:cs="Calibri"/>
          <w:sz w:val="24"/>
          <w:szCs w:val="24"/>
        </w:rPr>
        <w:t xml:space="preserve">in der Halle </w:t>
      </w:r>
      <w:r w:rsidR="0022256B" w:rsidRPr="0022256B">
        <w:rPr>
          <w:rFonts w:ascii="Calibri" w:hAnsi="Calibri" w:cs="Calibri"/>
          <w:sz w:val="24"/>
          <w:szCs w:val="24"/>
        </w:rPr>
        <w:t xml:space="preserve">sind frei zu halten. Die Türen </w:t>
      </w:r>
      <w:r w:rsidR="0022256B">
        <w:rPr>
          <w:rFonts w:ascii="Calibri" w:hAnsi="Calibri" w:cs="Calibri"/>
          <w:sz w:val="24"/>
          <w:szCs w:val="24"/>
        </w:rPr>
        <w:t>lassen sich</w:t>
      </w:r>
      <w:r w:rsidR="0022256B" w:rsidRPr="0022256B">
        <w:rPr>
          <w:rFonts w:ascii="Calibri" w:hAnsi="Calibri" w:cs="Calibri"/>
          <w:sz w:val="24"/>
          <w:szCs w:val="24"/>
        </w:rPr>
        <w:t xml:space="preserve"> von </w:t>
      </w:r>
      <w:r w:rsidR="0022256B">
        <w:rPr>
          <w:rFonts w:ascii="Calibri" w:hAnsi="Calibri" w:cs="Calibri"/>
          <w:sz w:val="24"/>
          <w:szCs w:val="24"/>
        </w:rPr>
        <w:t>innen</w:t>
      </w:r>
      <w:r w:rsidR="0022256B" w:rsidRPr="0022256B">
        <w:rPr>
          <w:rFonts w:ascii="Calibri" w:hAnsi="Calibri" w:cs="Calibri"/>
          <w:sz w:val="24"/>
          <w:szCs w:val="24"/>
        </w:rPr>
        <w:t xml:space="preserve"> ö</w:t>
      </w:r>
      <w:r w:rsidR="0022256B">
        <w:rPr>
          <w:rFonts w:ascii="Calibri" w:hAnsi="Calibri" w:cs="Calibri"/>
          <w:sz w:val="24"/>
          <w:szCs w:val="24"/>
        </w:rPr>
        <w:t>ffnen. Sollten aber geschlossen bleiben, weil sonst unbemerkt Kleintiere in die Halle gelangen.</w:t>
      </w:r>
    </w:p>
    <w:p w:rsidR="001D53CA" w:rsidRPr="001D53CA" w:rsidRDefault="00A46A96" w:rsidP="001D53CA">
      <w:pPr>
        <w:pStyle w:val="TextA"/>
        <w:ind w:left="567" w:hanging="567"/>
        <w:rPr>
          <w:rFonts w:ascii="Calibri" w:hAnsi="Calibri" w:cs="Calibri"/>
          <w:sz w:val="24"/>
          <w:szCs w:val="24"/>
        </w:rPr>
      </w:pPr>
      <w:r>
        <w:rPr>
          <w:rFonts w:ascii="Calibri" w:eastAsia="Times New Roman" w:hAnsi="Calibri" w:cs="Calibri"/>
          <w:sz w:val="24"/>
          <w:szCs w:val="24"/>
        </w:rPr>
        <w:t>3</w:t>
      </w:r>
      <w:r w:rsidR="00491FF1">
        <w:rPr>
          <w:rFonts w:ascii="Calibri" w:eastAsia="Times New Roman" w:hAnsi="Calibri" w:cs="Calibri"/>
          <w:sz w:val="24"/>
          <w:szCs w:val="24"/>
        </w:rPr>
        <w:t>.10</w:t>
      </w:r>
      <w:r w:rsidR="0022256B" w:rsidRPr="0022256B">
        <w:rPr>
          <w:rFonts w:ascii="Calibri" w:eastAsia="Times New Roman" w:hAnsi="Calibri" w:cs="Calibri"/>
          <w:sz w:val="24"/>
          <w:szCs w:val="24"/>
        </w:rPr>
        <w:t>.</w:t>
      </w:r>
      <w:r w:rsidR="0022256B" w:rsidRPr="0022256B">
        <w:rPr>
          <w:rFonts w:ascii="Calibri" w:eastAsia="Times New Roman" w:hAnsi="Calibri" w:cs="Calibri"/>
          <w:sz w:val="24"/>
          <w:szCs w:val="24"/>
        </w:rPr>
        <w:tab/>
      </w:r>
      <w:r w:rsidR="0022256B">
        <w:rPr>
          <w:rFonts w:ascii="Calibri" w:hAnsi="Calibri" w:cs="Calibri"/>
          <w:sz w:val="24"/>
          <w:szCs w:val="24"/>
        </w:rPr>
        <w:t>Geöffnete</w:t>
      </w:r>
      <w:r w:rsidR="0022256B" w:rsidRPr="0022256B">
        <w:rPr>
          <w:rFonts w:ascii="Calibri" w:hAnsi="Calibri" w:cs="Calibri"/>
          <w:sz w:val="24"/>
          <w:szCs w:val="24"/>
        </w:rPr>
        <w:t xml:space="preserve"> Lüftungsfenster</w:t>
      </w:r>
      <w:r w:rsidR="0022256B">
        <w:rPr>
          <w:rFonts w:ascii="Calibri" w:hAnsi="Calibri" w:cs="Calibri"/>
          <w:sz w:val="24"/>
          <w:szCs w:val="24"/>
        </w:rPr>
        <w:t xml:space="preserve"> sind zu schließen. </w:t>
      </w:r>
    </w:p>
    <w:p w:rsidR="0022256B" w:rsidRDefault="00A46A96" w:rsidP="006B6E76">
      <w:pPr>
        <w:pStyle w:val="TextA"/>
        <w:ind w:left="567" w:right="-142" w:hanging="567"/>
        <w:jc w:val="both"/>
        <w:rPr>
          <w:rFonts w:ascii="Calibri" w:hAnsi="Calibri" w:cs="Calibri"/>
          <w:sz w:val="24"/>
          <w:szCs w:val="24"/>
        </w:rPr>
      </w:pPr>
      <w:r>
        <w:rPr>
          <w:rFonts w:ascii="Calibri" w:eastAsia="Times New Roman" w:hAnsi="Calibri" w:cs="Calibri"/>
          <w:sz w:val="24"/>
          <w:szCs w:val="24"/>
        </w:rPr>
        <w:t>3</w:t>
      </w:r>
      <w:r w:rsidR="00491FF1">
        <w:rPr>
          <w:rFonts w:ascii="Calibri" w:eastAsia="Times New Roman" w:hAnsi="Calibri" w:cs="Calibri"/>
          <w:sz w:val="24"/>
          <w:szCs w:val="24"/>
        </w:rPr>
        <w:t>.11</w:t>
      </w:r>
      <w:r w:rsidR="006B6E76" w:rsidRPr="006B6E76">
        <w:rPr>
          <w:rFonts w:ascii="Calibri" w:eastAsia="Times New Roman" w:hAnsi="Calibri" w:cs="Calibri"/>
          <w:sz w:val="24"/>
          <w:szCs w:val="24"/>
        </w:rPr>
        <w:t>.</w:t>
      </w:r>
      <w:r w:rsidR="006B6E76" w:rsidRPr="006B6E76">
        <w:rPr>
          <w:rFonts w:ascii="Calibri" w:eastAsia="Times New Roman" w:hAnsi="Calibri" w:cs="Calibri"/>
          <w:sz w:val="24"/>
          <w:szCs w:val="24"/>
        </w:rPr>
        <w:tab/>
      </w:r>
      <w:r w:rsidR="006B6E76" w:rsidRPr="006B6E76">
        <w:rPr>
          <w:rFonts w:ascii="Calibri" w:hAnsi="Calibri" w:cs="Calibri"/>
          <w:sz w:val="24"/>
          <w:szCs w:val="24"/>
        </w:rPr>
        <w:t xml:space="preserve">Das Konsumieren mitgebrachter alkoholischer Getränke ist in der </w:t>
      </w:r>
      <w:r w:rsidR="006B6E76">
        <w:rPr>
          <w:rFonts w:ascii="Calibri" w:hAnsi="Calibri" w:cs="Calibri"/>
          <w:sz w:val="24"/>
          <w:szCs w:val="24"/>
        </w:rPr>
        <w:t>gesamten Anlage</w:t>
      </w:r>
      <w:r w:rsidR="006B6E76" w:rsidRPr="006B6E76">
        <w:rPr>
          <w:rFonts w:ascii="Calibri" w:hAnsi="Calibri" w:cs="Calibri"/>
          <w:sz w:val="24"/>
          <w:szCs w:val="24"/>
        </w:rPr>
        <w:t xml:space="preserve"> untersagt</w:t>
      </w:r>
      <w:r w:rsidR="006B6E76">
        <w:rPr>
          <w:rFonts w:ascii="Calibri" w:hAnsi="Calibri" w:cs="Calibri"/>
          <w:sz w:val="24"/>
          <w:szCs w:val="24"/>
        </w:rPr>
        <w:t>.</w:t>
      </w:r>
    </w:p>
    <w:p w:rsidR="00C07470" w:rsidRDefault="00A46A96" w:rsidP="00C07470">
      <w:pPr>
        <w:pStyle w:val="TextA"/>
        <w:ind w:left="567" w:hanging="567"/>
        <w:jc w:val="both"/>
        <w:rPr>
          <w:rFonts w:ascii="Calibri" w:hAnsi="Calibri" w:cs="Calibri"/>
          <w:sz w:val="24"/>
          <w:szCs w:val="24"/>
        </w:rPr>
      </w:pPr>
      <w:r>
        <w:rPr>
          <w:rFonts w:ascii="Calibri" w:hAnsi="Calibri" w:cs="Calibri"/>
          <w:sz w:val="24"/>
          <w:szCs w:val="24"/>
        </w:rPr>
        <w:t>3</w:t>
      </w:r>
      <w:r w:rsidR="00491FF1">
        <w:rPr>
          <w:rFonts w:ascii="Calibri" w:hAnsi="Calibri" w:cs="Calibri"/>
          <w:sz w:val="24"/>
          <w:szCs w:val="24"/>
        </w:rPr>
        <w:t>.12</w:t>
      </w:r>
      <w:r w:rsidR="001D53CA">
        <w:rPr>
          <w:rFonts w:ascii="Calibri" w:hAnsi="Calibri" w:cs="Calibri"/>
          <w:sz w:val="24"/>
          <w:szCs w:val="24"/>
        </w:rPr>
        <w:t>.</w:t>
      </w:r>
      <w:r w:rsidR="00C07470" w:rsidRPr="00493A65">
        <w:rPr>
          <w:rFonts w:ascii="Calibri" w:hAnsi="Calibri" w:cs="Calibri"/>
          <w:sz w:val="24"/>
          <w:szCs w:val="24"/>
        </w:rPr>
        <w:tab/>
        <w:t>Benutzte</w:t>
      </w:r>
      <w:r w:rsidR="00C07470">
        <w:rPr>
          <w:rFonts w:ascii="Calibri" w:hAnsi="Calibri" w:cs="Calibri"/>
          <w:sz w:val="24"/>
          <w:szCs w:val="24"/>
        </w:rPr>
        <w:t>s Geschirr und</w:t>
      </w:r>
      <w:r w:rsidR="00C07470" w:rsidRPr="00493A65">
        <w:rPr>
          <w:rFonts w:ascii="Calibri" w:hAnsi="Calibri" w:cs="Calibri"/>
          <w:sz w:val="24"/>
          <w:szCs w:val="24"/>
        </w:rPr>
        <w:t xml:space="preserve"> Gläser sind abzuspülen bzw. in die Spülmaschine zu räumen.</w:t>
      </w:r>
      <w:r w:rsidR="001D53CA">
        <w:rPr>
          <w:rFonts w:ascii="Calibri" w:hAnsi="Calibri" w:cs="Calibri"/>
          <w:sz w:val="24"/>
          <w:szCs w:val="24"/>
        </w:rPr>
        <w:t xml:space="preserve"> </w:t>
      </w:r>
    </w:p>
    <w:p w:rsidR="001D53CA" w:rsidRPr="007F39D6" w:rsidRDefault="00A46A96" w:rsidP="00C07470">
      <w:pPr>
        <w:pStyle w:val="TextA"/>
        <w:ind w:left="567" w:hanging="567"/>
        <w:jc w:val="both"/>
        <w:rPr>
          <w:rFonts w:ascii="Calibri" w:eastAsia="Times New Roman" w:hAnsi="Calibri" w:cs="Calibri"/>
          <w:sz w:val="24"/>
          <w:szCs w:val="24"/>
        </w:rPr>
      </w:pPr>
      <w:r>
        <w:rPr>
          <w:rFonts w:ascii="Calibri" w:hAnsi="Calibri" w:cs="Calibri"/>
          <w:sz w:val="24"/>
          <w:szCs w:val="24"/>
        </w:rPr>
        <w:t>3</w:t>
      </w:r>
      <w:r w:rsidR="00491FF1">
        <w:rPr>
          <w:rFonts w:ascii="Calibri" w:hAnsi="Calibri" w:cs="Calibri"/>
          <w:sz w:val="24"/>
          <w:szCs w:val="24"/>
        </w:rPr>
        <w:t>.13</w:t>
      </w:r>
      <w:r w:rsidR="001D53CA">
        <w:rPr>
          <w:rFonts w:ascii="Calibri" w:hAnsi="Calibri" w:cs="Calibri"/>
          <w:sz w:val="24"/>
          <w:szCs w:val="24"/>
        </w:rPr>
        <w:t>.</w:t>
      </w:r>
      <w:r w:rsidR="001D53CA">
        <w:rPr>
          <w:rFonts w:ascii="Calibri" w:hAnsi="Calibri" w:cs="Calibri"/>
          <w:sz w:val="24"/>
          <w:szCs w:val="24"/>
        </w:rPr>
        <w:tab/>
      </w:r>
      <w:r w:rsidR="001E4B9C">
        <w:rPr>
          <w:rFonts w:ascii="Calibri" w:hAnsi="Calibri" w:cs="Calibri"/>
          <w:sz w:val="24"/>
          <w:szCs w:val="24"/>
        </w:rPr>
        <w:t>Um strikte Beachtung des</w:t>
      </w:r>
      <w:r w:rsidR="001D53CA">
        <w:rPr>
          <w:rFonts w:ascii="Calibri" w:hAnsi="Calibri" w:cs="Calibri"/>
          <w:sz w:val="24"/>
          <w:szCs w:val="24"/>
        </w:rPr>
        <w:t xml:space="preserve"> Jugendschutzgesetzes</w:t>
      </w:r>
      <w:r w:rsidR="007F39D6">
        <w:rPr>
          <w:rFonts w:ascii="Calibri" w:hAnsi="Calibri" w:cs="Calibri"/>
          <w:sz w:val="24"/>
          <w:szCs w:val="24"/>
        </w:rPr>
        <w:t xml:space="preserve"> (JuSchG) </w:t>
      </w:r>
      <w:r w:rsidR="001E4B9C">
        <w:rPr>
          <w:rFonts w:ascii="Calibri" w:hAnsi="Calibri" w:cs="Calibri"/>
          <w:sz w:val="24"/>
          <w:szCs w:val="24"/>
        </w:rPr>
        <w:t>wird gebeten</w:t>
      </w:r>
      <w:r w:rsidR="007F39D6">
        <w:rPr>
          <w:rFonts w:ascii="Calibri" w:hAnsi="Calibri" w:cs="Calibri"/>
          <w:sz w:val="24"/>
          <w:szCs w:val="24"/>
        </w:rPr>
        <w:t>:</w:t>
      </w:r>
      <w:r w:rsidR="007F39D6">
        <w:rPr>
          <w:rFonts w:ascii="Calibri" w:hAnsi="Calibri" w:cs="Calibri"/>
          <w:sz w:val="24"/>
          <w:szCs w:val="24"/>
        </w:rPr>
        <w:tab/>
      </w:r>
      <w:r w:rsidR="007F39D6">
        <w:rPr>
          <w:rFonts w:ascii="Calibri" w:hAnsi="Calibri" w:cs="Calibri"/>
          <w:sz w:val="24"/>
          <w:szCs w:val="24"/>
        </w:rPr>
        <w:br/>
      </w:r>
      <w:r w:rsidR="001E4B9C">
        <w:rPr>
          <w:rFonts w:ascii="Calibri" w:hAnsi="Calibri" w:cs="Calibri"/>
          <w:sz w:val="24"/>
          <w:szCs w:val="24"/>
        </w:rPr>
        <w:t>D</w:t>
      </w:r>
      <w:r w:rsidR="001E4B9C" w:rsidRPr="007F39D6">
        <w:rPr>
          <w:rFonts w:ascii="Calibri" w:hAnsi="Calibri" w:cs="Calibri"/>
          <w:sz w:val="24"/>
          <w:szCs w:val="24"/>
        </w:rPr>
        <w:t>ie Abgabe (Verkauf, Weitergabe)</w:t>
      </w:r>
      <w:r w:rsidR="001E4B9C">
        <w:rPr>
          <w:rFonts w:ascii="Calibri" w:hAnsi="Calibri" w:cs="Calibri"/>
          <w:sz w:val="24"/>
          <w:szCs w:val="24"/>
        </w:rPr>
        <w:t xml:space="preserve"> </w:t>
      </w:r>
      <w:r w:rsidR="007F39D6" w:rsidRPr="007F39D6">
        <w:rPr>
          <w:rFonts w:ascii="Calibri" w:hAnsi="Calibri" w:cs="Calibri"/>
          <w:sz w:val="24"/>
          <w:szCs w:val="24"/>
        </w:rPr>
        <w:t>von Tabakwaren und anderen nikotinhaltigen Erzeugnissen und deren Behältnissen an Kinder und Jugendliche ist verboten.</w:t>
      </w:r>
      <w:r w:rsidR="001D53CA" w:rsidRPr="007F39D6">
        <w:rPr>
          <w:rFonts w:ascii="Calibri" w:hAnsi="Calibri" w:cs="Calibri"/>
          <w:sz w:val="24"/>
          <w:szCs w:val="24"/>
        </w:rPr>
        <w:t xml:space="preserve"> </w:t>
      </w:r>
      <w:r w:rsidR="007F39D6">
        <w:rPr>
          <w:rFonts w:ascii="Calibri" w:hAnsi="Calibri" w:cs="Calibri"/>
          <w:sz w:val="24"/>
          <w:szCs w:val="24"/>
        </w:rPr>
        <w:tab/>
      </w:r>
      <w:r w:rsidR="007F39D6">
        <w:rPr>
          <w:rFonts w:ascii="Calibri" w:hAnsi="Calibri" w:cs="Calibri"/>
          <w:sz w:val="24"/>
          <w:szCs w:val="24"/>
        </w:rPr>
        <w:br/>
      </w:r>
      <w:r w:rsidR="007F39D6" w:rsidRPr="007F39D6">
        <w:rPr>
          <w:rFonts w:ascii="Calibri" w:hAnsi="Calibri" w:cs="Calibri"/>
          <w:sz w:val="24"/>
          <w:szCs w:val="24"/>
        </w:rPr>
        <w:t>Alkoholische Getränke wie Bier, Wein oder Sekt (auch Mischgetränke) dürfen an Kinder und Jugendliche unter 16 Jahren nicht abgegeben werden u</w:t>
      </w:r>
      <w:r w:rsidR="001E4B9C">
        <w:rPr>
          <w:rFonts w:ascii="Calibri" w:hAnsi="Calibri" w:cs="Calibri"/>
          <w:sz w:val="24"/>
          <w:szCs w:val="24"/>
        </w:rPr>
        <w:t>nd deren Verzehr darf unter 16-j</w:t>
      </w:r>
      <w:r w:rsidR="007F39D6" w:rsidRPr="007F39D6">
        <w:rPr>
          <w:rFonts w:ascii="Calibri" w:hAnsi="Calibri" w:cs="Calibri"/>
          <w:sz w:val="24"/>
          <w:szCs w:val="24"/>
        </w:rPr>
        <w:t xml:space="preserve">ährigen nicht gestattet werden. Die Abgabe von anderen alkoholischen Getränken wie Schnaps, Likör, Grappa, Wodka, Alkopops, Mixgetränke wie Cola/Rum oder alkoholhaltige Lebensmittel wie Weinbrandbohnen an Kinder und Jugendliche unter 18 Jahren ist verboten. </w:t>
      </w:r>
    </w:p>
    <w:p w:rsidR="009B31FD" w:rsidRPr="00500D31" w:rsidRDefault="00A46A96" w:rsidP="009B31FD">
      <w:pPr>
        <w:pStyle w:val="TextA"/>
        <w:ind w:left="567" w:hanging="567"/>
        <w:jc w:val="both"/>
        <w:rPr>
          <w:rFonts w:ascii="Calibri" w:eastAsia="Times New Roman" w:hAnsi="Calibri" w:cs="Calibri"/>
          <w:vanish/>
          <w:color w:val="FF0000"/>
          <w:sz w:val="24"/>
          <w:szCs w:val="24"/>
        </w:rPr>
      </w:pPr>
      <w:r>
        <w:rPr>
          <w:rFonts w:ascii="Calibri" w:hAnsi="Calibri" w:cs="Calibri"/>
          <w:vanish/>
          <w:color w:val="FF0000"/>
          <w:sz w:val="24"/>
          <w:szCs w:val="24"/>
        </w:rPr>
        <w:lastRenderedPageBreak/>
        <w:t>3</w:t>
      </w:r>
      <w:r w:rsidR="00C07470" w:rsidRPr="00500D31">
        <w:rPr>
          <w:rFonts w:ascii="Calibri" w:hAnsi="Calibri" w:cs="Calibri"/>
          <w:vanish/>
          <w:color w:val="FF0000"/>
          <w:sz w:val="24"/>
          <w:szCs w:val="24"/>
        </w:rPr>
        <w:t>.1</w:t>
      </w:r>
      <w:r w:rsidR="00491FF1">
        <w:rPr>
          <w:rFonts w:ascii="Calibri" w:hAnsi="Calibri" w:cs="Calibri"/>
          <w:vanish/>
          <w:color w:val="FF0000"/>
          <w:sz w:val="24"/>
          <w:szCs w:val="24"/>
        </w:rPr>
        <w:t>4</w:t>
      </w:r>
      <w:r w:rsidR="009B31FD" w:rsidRPr="00500D31">
        <w:rPr>
          <w:rFonts w:ascii="Calibri" w:hAnsi="Calibri" w:cs="Calibri"/>
          <w:vanish/>
          <w:color w:val="FF0000"/>
          <w:sz w:val="24"/>
          <w:szCs w:val="24"/>
        </w:rPr>
        <w:t>.</w:t>
      </w:r>
      <w:r w:rsidR="009B31FD" w:rsidRPr="00500D31">
        <w:rPr>
          <w:rFonts w:ascii="Calibri" w:hAnsi="Calibri" w:cs="Calibri"/>
          <w:vanish/>
          <w:color w:val="FF0000"/>
          <w:sz w:val="24"/>
          <w:szCs w:val="24"/>
        </w:rPr>
        <w:tab/>
      </w:r>
      <w:r w:rsidR="00F0549F" w:rsidRPr="00500D31">
        <w:rPr>
          <w:rFonts w:ascii="Calibri" w:hAnsi="Calibri" w:cs="Calibri"/>
          <w:vanish/>
          <w:color w:val="FF0000"/>
          <w:sz w:val="24"/>
          <w:szCs w:val="24"/>
        </w:rPr>
        <w:t>Mitglieder</w:t>
      </w:r>
      <w:r w:rsidR="009B31FD" w:rsidRPr="00500D31">
        <w:rPr>
          <w:rFonts w:ascii="Calibri" w:hAnsi="Calibri" w:cs="Calibri"/>
          <w:vanish/>
          <w:color w:val="FF0000"/>
          <w:sz w:val="24"/>
          <w:szCs w:val="24"/>
        </w:rPr>
        <w:t xml:space="preserve"> können </w:t>
      </w:r>
      <w:r w:rsidR="00EC4A5A" w:rsidRPr="00500D31">
        <w:rPr>
          <w:rFonts w:ascii="Calibri" w:hAnsi="Calibri" w:cs="Calibri"/>
          <w:vanish/>
          <w:color w:val="FF0000"/>
          <w:sz w:val="24"/>
          <w:szCs w:val="24"/>
        </w:rPr>
        <w:t xml:space="preserve">freie </w:t>
      </w:r>
      <w:r w:rsidR="009B31FD" w:rsidRPr="00500D31">
        <w:rPr>
          <w:rFonts w:ascii="Calibri" w:hAnsi="Calibri" w:cs="Calibri"/>
          <w:vanish/>
          <w:color w:val="FF0000"/>
          <w:sz w:val="24"/>
          <w:szCs w:val="24"/>
        </w:rPr>
        <w:t xml:space="preserve">Hallenplätze </w:t>
      </w:r>
      <w:r w:rsidR="00C07470" w:rsidRPr="00500D31">
        <w:rPr>
          <w:rFonts w:ascii="Calibri" w:hAnsi="Calibri" w:cs="Calibri"/>
          <w:vanish/>
          <w:color w:val="FF0000"/>
          <w:sz w:val="24"/>
          <w:szCs w:val="24"/>
        </w:rPr>
        <w:t>kostenlos nutzen</w:t>
      </w:r>
      <w:r w:rsidR="009B31FD" w:rsidRPr="00500D31">
        <w:rPr>
          <w:rFonts w:ascii="Calibri" w:hAnsi="Calibri" w:cs="Calibri"/>
          <w:vanish/>
          <w:color w:val="FF0000"/>
          <w:sz w:val="24"/>
          <w:szCs w:val="24"/>
        </w:rPr>
        <w:t xml:space="preserve">, </w:t>
      </w:r>
      <w:r w:rsidR="00F0549F" w:rsidRPr="00500D31">
        <w:rPr>
          <w:rFonts w:ascii="Calibri" w:hAnsi="Calibri" w:cs="Calibri"/>
          <w:vanish/>
          <w:color w:val="FF0000"/>
          <w:sz w:val="24"/>
          <w:szCs w:val="24"/>
        </w:rPr>
        <w:t>wenn alle Auß</w:t>
      </w:r>
      <w:r w:rsidR="009B31FD" w:rsidRPr="00500D31">
        <w:rPr>
          <w:rFonts w:ascii="Calibri" w:hAnsi="Calibri" w:cs="Calibri"/>
          <w:vanish/>
          <w:color w:val="FF0000"/>
          <w:sz w:val="24"/>
          <w:szCs w:val="24"/>
        </w:rPr>
        <w:t>enplä</w:t>
      </w:r>
      <w:r w:rsidR="00F0549F" w:rsidRPr="00500D31">
        <w:rPr>
          <w:rFonts w:ascii="Calibri" w:hAnsi="Calibri" w:cs="Calibri"/>
          <w:vanish/>
          <w:color w:val="FF0000"/>
          <w:sz w:val="24"/>
          <w:szCs w:val="24"/>
        </w:rPr>
        <w:t>tze durch Medenspiele be</w:t>
      </w:r>
      <w:r w:rsidR="009B31FD" w:rsidRPr="00500D31">
        <w:rPr>
          <w:rFonts w:ascii="Calibri" w:hAnsi="Calibri" w:cs="Calibri"/>
          <w:vanish/>
          <w:color w:val="FF0000"/>
          <w:sz w:val="24"/>
          <w:szCs w:val="24"/>
        </w:rPr>
        <w:t xml:space="preserve">legt sind. </w:t>
      </w:r>
      <w:r w:rsidR="00C07470" w:rsidRPr="00500D31">
        <w:rPr>
          <w:rFonts w:ascii="Calibri" w:hAnsi="Calibri" w:cs="Calibri"/>
          <w:vanish/>
          <w:color w:val="FF0000"/>
          <w:sz w:val="24"/>
          <w:szCs w:val="24"/>
        </w:rPr>
        <w:t xml:space="preserve">Gleiches gilt für Mitglieder von reservierten Trainingsstunden auf den Außenplätzen, falls durch Regen ein Spielen außen nicht mehr </w:t>
      </w:r>
      <w:r w:rsidR="00EC4A5A" w:rsidRPr="00500D31">
        <w:rPr>
          <w:rFonts w:ascii="Calibri" w:hAnsi="Calibri" w:cs="Calibri"/>
          <w:vanish/>
          <w:color w:val="FF0000"/>
          <w:sz w:val="24"/>
          <w:szCs w:val="24"/>
        </w:rPr>
        <w:t xml:space="preserve">möglich ist. </w:t>
      </w:r>
      <w:r w:rsidR="009B31FD" w:rsidRPr="00500D31">
        <w:rPr>
          <w:rFonts w:ascii="Calibri" w:hAnsi="Calibri" w:cs="Calibri"/>
          <w:vanish/>
          <w:color w:val="FF0000"/>
          <w:sz w:val="24"/>
          <w:szCs w:val="24"/>
        </w:rPr>
        <w:t>Natü</w:t>
      </w:r>
      <w:r w:rsidR="00F0549F" w:rsidRPr="00500D31">
        <w:rPr>
          <w:rFonts w:ascii="Calibri" w:hAnsi="Calibri" w:cs="Calibri"/>
          <w:vanish/>
          <w:color w:val="FF0000"/>
          <w:sz w:val="24"/>
          <w:szCs w:val="24"/>
        </w:rPr>
        <w:t>rlich darf dann in der Halle nur mit sauberen Hallenschuhen gespielt werden. Abgewaschene Sandplatzschuhe sind nicht erlaubt.</w:t>
      </w:r>
      <w:r w:rsidR="009B31FD" w:rsidRPr="00500D31">
        <w:rPr>
          <w:rFonts w:ascii="Calibri" w:eastAsia="Times New Roman" w:hAnsi="Calibri" w:cs="Calibri"/>
          <w:vanish/>
          <w:color w:val="FF0000"/>
          <w:sz w:val="24"/>
          <w:szCs w:val="24"/>
        </w:rPr>
        <w:t xml:space="preserve"> </w:t>
      </w:r>
      <w:r w:rsidR="00C07470" w:rsidRPr="00500D31">
        <w:rPr>
          <w:rFonts w:ascii="Calibri" w:eastAsia="Times New Roman" w:hAnsi="Calibri" w:cs="Calibri"/>
          <w:vanish/>
          <w:color w:val="FF0000"/>
          <w:sz w:val="24"/>
          <w:szCs w:val="24"/>
        </w:rPr>
        <w:tab/>
      </w:r>
      <w:r w:rsidR="00C07470" w:rsidRPr="00500D31">
        <w:rPr>
          <w:rFonts w:ascii="Calibri" w:eastAsia="Times New Roman" w:hAnsi="Calibri" w:cs="Calibri"/>
          <w:vanish/>
          <w:color w:val="FF0000"/>
          <w:sz w:val="24"/>
          <w:szCs w:val="24"/>
        </w:rPr>
        <w:br/>
        <w:t>Ein Anspruch auf einen Wechsel in die Halle besteht nicht, da 5 Außenplätze</w:t>
      </w:r>
      <w:r w:rsidR="0049301B" w:rsidRPr="00500D31">
        <w:rPr>
          <w:rFonts w:ascii="Calibri" w:eastAsia="Times New Roman" w:hAnsi="Calibri" w:cs="Calibri"/>
          <w:vanish/>
          <w:color w:val="FF0000"/>
          <w:sz w:val="24"/>
          <w:szCs w:val="24"/>
        </w:rPr>
        <w:t>n</w:t>
      </w:r>
      <w:r w:rsidR="00C07470" w:rsidRPr="00500D31">
        <w:rPr>
          <w:rFonts w:ascii="Calibri" w:eastAsia="Times New Roman" w:hAnsi="Calibri" w:cs="Calibri"/>
          <w:vanish/>
          <w:color w:val="FF0000"/>
          <w:sz w:val="24"/>
          <w:szCs w:val="24"/>
        </w:rPr>
        <w:t xml:space="preserve"> nur 2 Hallenplätz</w:t>
      </w:r>
      <w:r w:rsidR="0049301B" w:rsidRPr="00500D31">
        <w:rPr>
          <w:rFonts w:ascii="Calibri" w:eastAsia="Times New Roman" w:hAnsi="Calibri" w:cs="Calibri"/>
          <w:vanish/>
          <w:color w:val="FF0000"/>
          <w:sz w:val="24"/>
          <w:szCs w:val="24"/>
        </w:rPr>
        <w:t xml:space="preserve">e gegenüberstehen. Hier gilt: Wer zuerst </w:t>
      </w:r>
      <w:r w:rsidR="00EC4A5A" w:rsidRPr="00500D31">
        <w:rPr>
          <w:rFonts w:ascii="Calibri" w:eastAsia="Times New Roman" w:hAnsi="Calibri" w:cs="Calibri"/>
          <w:vanish/>
          <w:color w:val="FF0000"/>
          <w:sz w:val="24"/>
          <w:szCs w:val="24"/>
        </w:rPr>
        <w:t xml:space="preserve">die Halle </w:t>
      </w:r>
      <w:r w:rsidR="00376324" w:rsidRPr="00500D31">
        <w:rPr>
          <w:rFonts w:ascii="Calibri" w:eastAsia="Times New Roman" w:hAnsi="Calibri" w:cs="Calibri"/>
          <w:vanish/>
          <w:color w:val="FF0000"/>
          <w:sz w:val="24"/>
          <w:szCs w:val="24"/>
        </w:rPr>
        <w:t>bucht</w:t>
      </w:r>
      <w:r w:rsidR="00E375E0" w:rsidRPr="00500D31">
        <w:rPr>
          <w:rFonts w:ascii="Calibri" w:eastAsia="Times New Roman" w:hAnsi="Calibri" w:cs="Calibri"/>
          <w:vanish/>
          <w:color w:val="FF0000"/>
          <w:sz w:val="24"/>
          <w:szCs w:val="24"/>
        </w:rPr>
        <w:t>,</w:t>
      </w:r>
      <w:r w:rsidR="0049301B" w:rsidRPr="00500D31">
        <w:rPr>
          <w:rFonts w:ascii="Calibri" w:eastAsia="Times New Roman" w:hAnsi="Calibri" w:cs="Calibri"/>
          <w:vanish/>
          <w:color w:val="FF0000"/>
          <w:sz w:val="24"/>
          <w:szCs w:val="24"/>
        </w:rPr>
        <w:t xml:space="preserve"> darf </w:t>
      </w:r>
      <w:r w:rsidR="00376324" w:rsidRPr="00500D31">
        <w:rPr>
          <w:rFonts w:ascii="Calibri" w:eastAsia="Times New Roman" w:hAnsi="Calibri" w:cs="Calibri"/>
          <w:vanish/>
          <w:color w:val="FF0000"/>
          <w:sz w:val="24"/>
          <w:szCs w:val="24"/>
        </w:rPr>
        <w:t>sie auch nutzen</w:t>
      </w:r>
      <w:r w:rsidR="0049301B" w:rsidRPr="00500D31">
        <w:rPr>
          <w:rFonts w:ascii="Calibri" w:eastAsia="Times New Roman" w:hAnsi="Calibri" w:cs="Calibri"/>
          <w:vanish/>
          <w:color w:val="FF0000"/>
          <w:sz w:val="24"/>
          <w:szCs w:val="24"/>
        </w:rPr>
        <w:t>.</w:t>
      </w:r>
    </w:p>
    <w:p w:rsidR="002A0E8E" w:rsidRPr="00BB7147" w:rsidRDefault="00A46A96" w:rsidP="008D415E">
      <w:pPr>
        <w:pStyle w:val="TextA"/>
        <w:pageBreakBefore/>
        <w:spacing w:before="240" w:after="120"/>
        <w:ind w:left="567" w:hanging="567"/>
        <w:jc w:val="both"/>
        <w:rPr>
          <w:rFonts w:ascii="Calibri" w:hAnsi="Calibri" w:cs="Calibri"/>
          <w:b/>
          <w:bCs/>
          <w:sz w:val="28"/>
          <w:szCs w:val="28"/>
        </w:rPr>
      </w:pPr>
      <w:r>
        <w:rPr>
          <w:rFonts w:ascii="Calibri" w:hAnsi="Calibri" w:cs="Calibri"/>
          <w:b/>
          <w:bCs/>
          <w:sz w:val="28"/>
          <w:szCs w:val="28"/>
        </w:rPr>
        <w:lastRenderedPageBreak/>
        <w:t>4</w:t>
      </w:r>
      <w:r w:rsidR="002A0E8E" w:rsidRPr="00BB7147">
        <w:rPr>
          <w:rFonts w:ascii="Calibri" w:hAnsi="Calibri" w:cs="Calibri"/>
          <w:b/>
          <w:bCs/>
          <w:sz w:val="28"/>
          <w:szCs w:val="28"/>
        </w:rPr>
        <w:t>.</w:t>
      </w:r>
      <w:r w:rsidR="002A0E8E" w:rsidRPr="00BB7147">
        <w:rPr>
          <w:rFonts w:ascii="Calibri" w:hAnsi="Calibri" w:cs="Calibri"/>
          <w:b/>
          <w:bCs/>
          <w:sz w:val="28"/>
          <w:szCs w:val="28"/>
        </w:rPr>
        <w:tab/>
      </w:r>
      <w:r w:rsidR="002A0E8E">
        <w:rPr>
          <w:rFonts w:ascii="Calibri" w:hAnsi="Calibri" w:cs="Calibri"/>
          <w:b/>
          <w:bCs/>
          <w:sz w:val="28"/>
          <w:szCs w:val="28"/>
        </w:rPr>
        <w:t>Sicherheit</w:t>
      </w:r>
      <w:r w:rsidR="008D415E">
        <w:rPr>
          <w:rFonts w:ascii="Calibri" w:hAnsi="Calibri" w:cs="Calibri"/>
          <w:b/>
          <w:bCs/>
          <w:sz w:val="28"/>
          <w:szCs w:val="28"/>
        </w:rPr>
        <w:t xml:space="preserve"> und Technik</w:t>
      </w:r>
    </w:p>
    <w:p w:rsidR="002A0E8E" w:rsidRPr="00A23E12" w:rsidRDefault="00A46A96" w:rsidP="002A0E8E">
      <w:pPr>
        <w:pStyle w:val="TextA"/>
        <w:ind w:left="567" w:hanging="567"/>
        <w:jc w:val="both"/>
        <w:rPr>
          <w:rFonts w:ascii="Calibri" w:eastAsia="Times New Roman" w:hAnsi="Calibri" w:cs="Calibri"/>
          <w:color w:val="auto"/>
          <w:sz w:val="24"/>
          <w:szCs w:val="24"/>
        </w:rPr>
      </w:pPr>
      <w:r>
        <w:rPr>
          <w:rFonts w:ascii="Calibri" w:hAnsi="Calibri" w:cs="Calibri"/>
          <w:color w:val="auto"/>
          <w:sz w:val="24"/>
          <w:szCs w:val="24"/>
        </w:rPr>
        <w:t>4</w:t>
      </w:r>
      <w:r w:rsidR="002A0E8E" w:rsidRPr="00A23E12">
        <w:rPr>
          <w:rFonts w:ascii="Calibri" w:hAnsi="Calibri" w:cs="Calibri"/>
          <w:color w:val="auto"/>
          <w:sz w:val="24"/>
          <w:szCs w:val="24"/>
        </w:rPr>
        <w:t>.1.</w:t>
      </w:r>
      <w:r w:rsidR="002A0E8E" w:rsidRPr="00A23E12">
        <w:rPr>
          <w:rFonts w:ascii="Calibri" w:hAnsi="Calibri" w:cs="Calibri"/>
          <w:color w:val="auto"/>
          <w:sz w:val="24"/>
          <w:szCs w:val="24"/>
        </w:rPr>
        <w:tab/>
        <w:t>Es liegt im Interesse aller Mitglieder, dass die Plätze nur von dazu berechtigten Personen benutzt werden. Die Türen der Anlage sind deshalb grundsätzlich geschlossen zu halten.</w:t>
      </w:r>
      <w:r w:rsidR="002A0E8E" w:rsidRPr="00A23E12">
        <w:rPr>
          <w:rFonts w:ascii="Calibri" w:eastAsia="Times New Roman" w:hAnsi="Calibri" w:cs="Calibri"/>
          <w:color w:val="auto"/>
          <w:sz w:val="24"/>
          <w:szCs w:val="24"/>
        </w:rPr>
        <w:t xml:space="preserve"> </w:t>
      </w:r>
    </w:p>
    <w:p w:rsidR="008D415E" w:rsidRPr="00A23E12" w:rsidRDefault="00A46A96" w:rsidP="002A0E8E">
      <w:pPr>
        <w:pStyle w:val="TextA"/>
        <w:ind w:left="567" w:hanging="567"/>
        <w:jc w:val="both"/>
        <w:rPr>
          <w:rFonts w:ascii="Calibri" w:eastAsia="Times New Roman" w:hAnsi="Calibri" w:cs="Calibri"/>
          <w:color w:val="auto"/>
          <w:sz w:val="24"/>
          <w:szCs w:val="24"/>
        </w:rPr>
      </w:pPr>
      <w:r>
        <w:rPr>
          <w:rFonts w:ascii="Calibri" w:eastAsia="Times New Roman" w:hAnsi="Calibri" w:cs="Calibri"/>
          <w:color w:val="auto"/>
          <w:sz w:val="24"/>
          <w:szCs w:val="24"/>
        </w:rPr>
        <w:t>4</w:t>
      </w:r>
      <w:r w:rsidR="008D415E" w:rsidRPr="00A23E12">
        <w:rPr>
          <w:rFonts w:ascii="Calibri" w:eastAsia="Times New Roman" w:hAnsi="Calibri" w:cs="Calibri"/>
          <w:color w:val="auto"/>
          <w:sz w:val="24"/>
          <w:szCs w:val="24"/>
        </w:rPr>
        <w:t>.2.</w:t>
      </w:r>
      <w:r w:rsidR="008D415E" w:rsidRPr="00A23E12">
        <w:rPr>
          <w:rFonts w:ascii="Calibri" w:eastAsia="Times New Roman" w:hAnsi="Calibri" w:cs="Calibri"/>
          <w:color w:val="auto"/>
          <w:sz w:val="24"/>
          <w:szCs w:val="24"/>
        </w:rPr>
        <w:tab/>
        <w:t>Unsere Vorräume sind auf Anraten der Kriminalpolizei mit Bewegungsmeldern</w:t>
      </w:r>
      <w:r w:rsidR="00D733B7">
        <w:rPr>
          <w:rFonts w:ascii="Calibri" w:eastAsia="Times New Roman" w:hAnsi="Calibri" w:cs="Calibri"/>
          <w:color w:val="auto"/>
          <w:sz w:val="24"/>
          <w:szCs w:val="24"/>
        </w:rPr>
        <w:t xml:space="preserve"> und Video</w:t>
      </w:r>
      <w:r w:rsidR="00D733B7">
        <w:rPr>
          <w:rFonts w:ascii="Calibri" w:eastAsia="Times New Roman" w:hAnsi="Calibri" w:cs="Calibri"/>
          <w:color w:val="auto"/>
          <w:sz w:val="24"/>
          <w:szCs w:val="24"/>
        </w:rPr>
        <w:softHyphen/>
        <w:t>k</w:t>
      </w:r>
      <w:r w:rsidR="008D415E" w:rsidRPr="00A23E12">
        <w:rPr>
          <w:rFonts w:ascii="Calibri" w:eastAsia="Times New Roman" w:hAnsi="Calibri" w:cs="Calibri"/>
          <w:color w:val="auto"/>
          <w:sz w:val="24"/>
          <w:szCs w:val="24"/>
        </w:rPr>
        <w:t xml:space="preserve">ameras ausgestattet. </w:t>
      </w:r>
    </w:p>
    <w:p w:rsidR="00A23E12" w:rsidRPr="00A23E12" w:rsidRDefault="00A46A96" w:rsidP="002A0E8E">
      <w:pPr>
        <w:pStyle w:val="TextA"/>
        <w:ind w:left="567" w:hanging="567"/>
        <w:jc w:val="both"/>
        <w:rPr>
          <w:rFonts w:ascii="Calibri" w:eastAsia="Times New Roman" w:hAnsi="Calibri" w:cs="Calibri"/>
          <w:color w:val="auto"/>
          <w:sz w:val="24"/>
          <w:szCs w:val="24"/>
        </w:rPr>
      </w:pPr>
      <w:r>
        <w:rPr>
          <w:rFonts w:ascii="Calibri" w:eastAsia="Times New Roman" w:hAnsi="Calibri" w:cs="Calibri"/>
          <w:color w:val="auto"/>
          <w:sz w:val="24"/>
          <w:szCs w:val="24"/>
        </w:rPr>
        <w:t>4</w:t>
      </w:r>
      <w:r w:rsidR="00A23E12" w:rsidRPr="00A23E12">
        <w:rPr>
          <w:rFonts w:ascii="Calibri" w:eastAsia="Times New Roman" w:hAnsi="Calibri" w:cs="Calibri"/>
          <w:color w:val="auto"/>
          <w:sz w:val="24"/>
          <w:szCs w:val="24"/>
        </w:rPr>
        <w:t>.3.</w:t>
      </w:r>
      <w:r w:rsidR="00A23E12" w:rsidRPr="00A23E12">
        <w:rPr>
          <w:rFonts w:ascii="Calibri" w:eastAsia="Times New Roman" w:hAnsi="Calibri" w:cs="Calibri"/>
          <w:color w:val="auto"/>
          <w:sz w:val="24"/>
          <w:szCs w:val="24"/>
        </w:rPr>
        <w:tab/>
      </w:r>
      <w:r w:rsidR="00A23E12">
        <w:rPr>
          <w:rFonts w:ascii="Calibri" w:eastAsia="Times New Roman" w:hAnsi="Calibri" w:cs="Calibri"/>
          <w:color w:val="auto"/>
          <w:sz w:val="24"/>
          <w:szCs w:val="24"/>
        </w:rPr>
        <w:t>Bitte verstellen Sie keine Heizung (Thermostat), Lüftung oder sonstige technische Einheiten. Teile der Hallenanlage werden regelmäßig gewartet sind auf die Bedürfnisse der Nutzer eingestellt. Sollte es zu Störungen kommen, werden wir ausgebildetes Personal einsetzen, um diese zu beheben.</w:t>
      </w:r>
    </w:p>
    <w:p w:rsidR="001A5AA8" w:rsidRPr="00A23E12" w:rsidRDefault="00A46A96" w:rsidP="002A0E8E">
      <w:pPr>
        <w:pStyle w:val="TextA"/>
        <w:ind w:left="567" w:hanging="567"/>
        <w:jc w:val="both"/>
        <w:rPr>
          <w:rFonts w:ascii="Calibri" w:eastAsia="Times New Roman" w:hAnsi="Calibri" w:cs="Calibri"/>
          <w:color w:val="auto"/>
          <w:sz w:val="24"/>
          <w:szCs w:val="24"/>
        </w:rPr>
      </w:pPr>
      <w:r>
        <w:rPr>
          <w:rFonts w:ascii="Calibri" w:eastAsia="Times New Roman" w:hAnsi="Calibri" w:cs="Calibri"/>
          <w:color w:val="auto"/>
          <w:sz w:val="24"/>
          <w:szCs w:val="24"/>
        </w:rPr>
        <w:t>4</w:t>
      </w:r>
      <w:r w:rsidR="00A23E12" w:rsidRPr="00A23E12">
        <w:rPr>
          <w:rFonts w:ascii="Calibri" w:eastAsia="Times New Roman" w:hAnsi="Calibri" w:cs="Calibri"/>
          <w:color w:val="auto"/>
          <w:sz w:val="24"/>
          <w:szCs w:val="24"/>
        </w:rPr>
        <w:t>.4</w:t>
      </w:r>
      <w:r w:rsidR="001A5AA8" w:rsidRPr="00A23E12">
        <w:rPr>
          <w:rFonts w:ascii="Calibri" w:eastAsia="Times New Roman" w:hAnsi="Calibri" w:cs="Calibri"/>
          <w:color w:val="auto"/>
          <w:sz w:val="24"/>
          <w:szCs w:val="24"/>
        </w:rPr>
        <w:t>.</w:t>
      </w:r>
      <w:r w:rsidR="001A5AA8" w:rsidRPr="00A23E12">
        <w:rPr>
          <w:rFonts w:ascii="Calibri" w:eastAsia="Times New Roman" w:hAnsi="Calibri" w:cs="Calibri"/>
          <w:color w:val="auto"/>
          <w:sz w:val="24"/>
          <w:szCs w:val="24"/>
        </w:rPr>
        <w:tab/>
        <w:t xml:space="preserve">Bei Ausfall des Hallenlichts oder der Heizung ist </w:t>
      </w:r>
      <w:r w:rsidR="003A7193">
        <w:rPr>
          <w:rFonts w:ascii="Calibri" w:eastAsia="Times New Roman" w:hAnsi="Calibri" w:cs="Calibri"/>
          <w:color w:val="auto"/>
          <w:sz w:val="24"/>
          <w:szCs w:val="24"/>
        </w:rPr>
        <w:t xml:space="preserve">möglichst umgehend </w:t>
      </w:r>
      <w:r w:rsidR="001A5AA8" w:rsidRPr="00A23E12">
        <w:rPr>
          <w:rFonts w:ascii="Calibri" w:eastAsia="Times New Roman" w:hAnsi="Calibri" w:cs="Calibri"/>
          <w:color w:val="auto"/>
          <w:sz w:val="24"/>
          <w:szCs w:val="24"/>
        </w:rPr>
        <w:t xml:space="preserve">der Vorstand oder der Platzwart zu informieren. </w:t>
      </w:r>
      <w:r w:rsidR="003A7193">
        <w:rPr>
          <w:rFonts w:ascii="Calibri" w:eastAsia="Times New Roman" w:hAnsi="Calibri" w:cs="Calibri"/>
          <w:color w:val="auto"/>
          <w:sz w:val="24"/>
          <w:szCs w:val="24"/>
        </w:rPr>
        <w:tab/>
      </w:r>
      <w:r w:rsidR="003A7193">
        <w:rPr>
          <w:rFonts w:ascii="Calibri" w:eastAsia="Times New Roman" w:hAnsi="Calibri" w:cs="Calibri"/>
          <w:color w:val="auto"/>
          <w:sz w:val="24"/>
          <w:szCs w:val="24"/>
        </w:rPr>
        <w:br/>
      </w:r>
      <w:r w:rsidR="00E17007">
        <w:rPr>
          <w:rFonts w:ascii="Calibri" w:eastAsia="Times New Roman" w:hAnsi="Calibri" w:cs="Calibri"/>
          <w:color w:val="auto"/>
          <w:sz w:val="24"/>
          <w:szCs w:val="24"/>
        </w:rPr>
        <w:t xml:space="preserve">Eventuelle </w:t>
      </w:r>
      <w:r w:rsidR="00461086">
        <w:rPr>
          <w:rFonts w:ascii="Calibri" w:eastAsia="Times New Roman" w:hAnsi="Calibri" w:cs="Calibri"/>
          <w:color w:val="auto"/>
          <w:sz w:val="24"/>
          <w:szCs w:val="24"/>
        </w:rPr>
        <w:t xml:space="preserve">Wünsche, </w:t>
      </w:r>
      <w:r w:rsidR="00E17007">
        <w:rPr>
          <w:rFonts w:ascii="Calibri" w:eastAsia="Times New Roman" w:hAnsi="Calibri" w:cs="Calibri"/>
          <w:color w:val="auto"/>
          <w:sz w:val="24"/>
          <w:szCs w:val="24"/>
        </w:rPr>
        <w:t>Beschädigungen oder s</w:t>
      </w:r>
      <w:r w:rsidR="001A5AA8" w:rsidRPr="00A23E12">
        <w:rPr>
          <w:rFonts w:ascii="Calibri" w:eastAsia="Times New Roman" w:hAnsi="Calibri" w:cs="Calibri"/>
          <w:color w:val="auto"/>
          <w:sz w:val="24"/>
          <w:szCs w:val="24"/>
        </w:rPr>
        <w:t xml:space="preserve">onstige technischen Probleme bitte per eMail an </w:t>
      </w:r>
      <w:r w:rsidR="00C73421">
        <w:rPr>
          <w:color w:val="0000FF"/>
        </w:rPr>
        <w:t>technik</w:t>
      </w:r>
      <w:r w:rsidR="00AB2995">
        <w:rPr>
          <w:color w:val="0000FF"/>
        </w:rPr>
        <w:t>@tc</w:t>
      </w:r>
      <w:r w:rsidR="00073EDB" w:rsidRPr="00461086">
        <w:rPr>
          <w:color w:val="0000FF"/>
        </w:rPr>
        <w:t>aurachtal.de</w:t>
      </w:r>
      <w:r w:rsidR="00073EDB">
        <w:t xml:space="preserve"> </w:t>
      </w:r>
      <w:r w:rsidR="001A5AA8" w:rsidRPr="00A23E12">
        <w:rPr>
          <w:rFonts w:ascii="Calibri" w:eastAsia="Times New Roman" w:hAnsi="Calibri" w:cs="Calibri"/>
          <w:color w:val="auto"/>
          <w:sz w:val="24"/>
          <w:szCs w:val="24"/>
        </w:rPr>
        <w:t>melden.</w:t>
      </w:r>
    </w:p>
    <w:p w:rsidR="002A0E8E" w:rsidRPr="00BB7147" w:rsidRDefault="00A46A96" w:rsidP="00E375E0">
      <w:pPr>
        <w:pStyle w:val="TextA"/>
        <w:spacing w:before="240" w:after="120"/>
        <w:ind w:left="567" w:hanging="567"/>
        <w:jc w:val="both"/>
        <w:rPr>
          <w:rFonts w:ascii="Calibri" w:hAnsi="Calibri" w:cs="Calibri"/>
          <w:b/>
          <w:bCs/>
          <w:sz w:val="28"/>
          <w:szCs w:val="28"/>
        </w:rPr>
      </w:pPr>
      <w:r>
        <w:rPr>
          <w:rFonts w:ascii="Calibri" w:hAnsi="Calibri" w:cs="Calibri"/>
          <w:b/>
          <w:bCs/>
          <w:sz w:val="28"/>
          <w:szCs w:val="28"/>
        </w:rPr>
        <w:t>5</w:t>
      </w:r>
      <w:r w:rsidR="002A0E8E" w:rsidRPr="00BB7147">
        <w:rPr>
          <w:rFonts w:ascii="Calibri" w:hAnsi="Calibri" w:cs="Calibri"/>
          <w:b/>
          <w:bCs/>
          <w:sz w:val="28"/>
          <w:szCs w:val="28"/>
        </w:rPr>
        <w:t>.</w:t>
      </w:r>
      <w:r w:rsidR="002A0E8E" w:rsidRPr="00BB7147">
        <w:rPr>
          <w:rFonts w:ascii="Calibri" w:hAnsi="Calibri" w:cs="Calibri"/>
          <w:b/>
          <w:bCs/>
          <w:sz w:val="28"/>
          <w:szCs w:val="28"/>
        </w:rPr>
        <w:tab/>
      </w:r>
      <w:r w:rsidR="002A0E8E">
        <w:rPr>
          <w:rFonts w:ascii="Calibri" w:hAnsi="Calibri" w:cs="Calibri"/>
          <w:b/>
          <w:bCs/>
          <w:sz w:val="28"/>
          <w:szCs w:val="28"/>
        </w:rPr>
        <w:t>Sonstiges</w:t>
      </w:r>
    </w:p>
    <w:p w:rsidR="00E17007" w:rsidRDefault="00A46A96" w:rsidP="00E17007">
      <w:pPr>
        <w:pStyle w:val="TextA"/>
        <w:ind w:left="567" w:hanging="567"/>
        <w:jc w:val="both"/>
        <w:rPr>
          <w:rFonts w:ascii="Calibri" w:hAnsi="Calibri" w:cs="Calibri"/>
          <w:sz w:val="24"/>
          <w:szCs w:val="24"/>
        </w:rPr>
      </w:pPr>
      <w:r>
        <w:rPr>
          <w:rFonts w:ascii="Calibri" w:hAnsi="Calibri" w:cs="Calibri"/>
          <w:sz w:val="24"/>
          <w:szCs w:val="24"/>
        </w:rPr>
        <w:t>5</w:t>
      </w:r>
      <w:r w:rsidR="00E17007">
        <w:rPr>
          <w:rFonts w:ascii="Calibri" w:hAnsi="Calibri" w:cs="Calibri"/>
          <w:sz w:val="24"/>
          <w:szCs w:val="24"/>
        </w:rPr>
        <w:t>.1.</w:t>
      </w:r>
      <w:r w:rsidR="00E17007">
        <w:rPr>
          <w:rFonts w:ascii="Calibri" w:hAnsi="Calibri" w:cs="Calibri"/>
          <w:sz w:val="24"/>
          <w:szCs w:val="24"/>
        </w:rPr>
        <w:tab/>
        <w:t>Diese Hallenordnung ist wesentlicher Bestandteil der Platzbuchung und Benutzung.</w:t>
      </w:r>
    </w:p>
    <w:p w:rsidR="00A23E12" w:rsidRDefault="00A46A96" w:rsidP="002A0E8E">
      <w:pPr>
        <w:pStyle w:val="TextA"/>
        <w:ind w:left="567" w:hanging="567"/>
        <w:jc w:val="both"/>
        <w:rPr>
          <w:rFonts w:ascii="Calibri" w:hAnsi="Calibri" w:cs="Calibri"/>
          <w:sz w:val="24"/>
          <w:szCs w:val="24"/>
        </w:rPr>
      </w:pPr>
      <w:r>
        <w:rPr>
          <w:rFonts w:ascii="Calibri" w:hAnsi="Calibri" w:cs="Calibri"/>
          <w:sz w:val="24"/>
          <w:szCs w:val="24"/>
        </w:rPr>
        <w:t>5</w:t>
      </w:r>
      <w:r w:rsidR="00F9633A">
        <w:rPr>
          <w:rFonts w:ascii="Calibri" w:hAnsi="Calibri" w:cs="Calibri"/>
          <w:sz w:val="24"/>
          <w:szCs w:val="24"/>
        </w:rPr>
        <w:t>.2</w:t>
      </w:r>
      <w:r w:rsidR="00A23E12">
        <w:rPr>
          <w:rFonts w:ascii="Calibri" w:hAnsi="Calibri" w:cs="Calibri"/>
          <w:sz w:val="24"/>
          <w:szCs w:val="24"/>
        </w:rPr>
        <w:t>.</w:t>
      </w:r>
      <w:r w:rsidR="00A23E12">
        <w:rPr>
          <w:rFonts w:ascii="Calibri" w:hAnsi="Calibri" w:cs="Calibri"/>
          <w:sz w:val="24"/>
          <w:szCs w:val="24"/>
        </w:rPr>
        <w:tab/>
      </w:r>
      <w:r w:rsidR="00E17007" w:rsidRPr="00BB7147">
        <w:rPr>
          <w:rFonts w:ascii="Calibri" w:hAnsi="Calibri" w:cs="Calibri"/>
          <w:sz w:val="24"/>
          <w:szCs w:val="24"/>
        </w:rPr>
        <w:t>Es liegt im Interesse</w:t>
      </w:r>
      <w:r w:rsidR="00E17007">
        <w:rPr>
          <w:rFonts w:ascii="Calibri" w:hAnsi="Calibri" w:cs="Calibri"/>
          <w:sz w:val="24"/>
          <w:szCs w:val="24"/>
        </w:rPr>
        <w:t xml:space="preserve"> aller</w:t>
      </w:r>
      <w:r w:rsidR="00F9633A">
        <w:rPr>
          <w:rFonts w:ascii="Calibri" w:hAnsi="Calibri" w:cs="Calibri"/>
          <w:sz w:val="24"/>
          <w:szCs w:val="24"/>
        </w:rPr>
        <w:t>, dass die Hallenp</w:t>
      </w:r>
      <w:r w:rsidR="00E17007" w:rsidRPr="00BB7147">
        <w:rPr>
          <w:rFonts w:ascii="Calibri" w:hAnsi="Calibri" w:cs="Calibri"/>
          <w:sz w:val="24"/>
          <w:szCs w:val="24"/>
        </w:rPr>
        <w:t>lätze nur von dazu berechtigten Personen benutzt werden.</w:t>
      </w:r>
      <w:r w:rsidR="00F9633A">
        <w:rPr>
          <w:rFonts w:ascii="Calibri" w:hAnsi="Calibri" w:cs="Calibri"/>
          <w:sz w:val="24"/>
          <w:szCs w:val="24"/>
        </w:rPr>
        <w:t xml:space="preserve"> Bitte informiert den Vorstand, wenn Personen Hallenplätze unberechtigterweise nutzen. </w:t>
      </w:r>
    </w:p>
    <w:p w:rsidR="002A0E8E" w:rsidRPr="00054A27" w:rsidRDefault="00A46A96" w:rsidP="00E05689">
      <w:pPr>
        <w:pStyle w:val="TextA"/>
        <w:ind w:left="567" w:hanging="567"/>
        <w:jc w:val="both"/>
        <w:rPr>
          <w:rFonts w:ascii="Calibri" w:hAnsi="Calibri" w:cs="Calibri"/>
          <w:sz w:val="24"/>
          <w:szCs w:val="24"/>
          <w:u w:color="00B050"/>
        </w:rPr>
      </w:pPr>
      <w:r>
        <w:rPr>
          <w:rFonts w:ascii="Calibri" w:hAnsi="Calibri" w:cs="Calibri"/>
          <w:sz w:val="24"/>
          <w:szCs w:val="24"/>
        </w:rPr>
        <w:t>5</w:t>
      </w:r>
      <w:r w:rsidR="00F9633A">
        <w:rPr>
          <w:rFonts w:ascii="Calibri" w:hAnsi="Calibri" w:cs="Calibri"/>
          <w:sz w:val="24"/>
          <w:szCs w:val="24"/>
        </w:rPr>
        <w:t>.3</w:t>
      </w:r>
      <w:r w:rsidR="002A0E8E" w:rsidRPr="00BB7147">
        <w:rPr>
          <w:rFonts w:ascii="Calibri" w:hAnsi="Calibri" w:cs="Calibri"/>
          <w:sz w:val="24"/>
          <w:szCs w:val="24"/>
        </w:rPr>
        <w:t>.</w:t>
      </w:r>
      <w:bookmarkStart w:id="1" w:name="bookmark6"/>
      <w:r w:rsidR="002A0E8E" w:rsidRPr="00BB7147">
        <w:rPr>
          <w:rFonts w:ascii="Calibri" w:hAnsi="Calibri" w:cs="Calibri"/>
          <w:sz w:val="24"/>
          <w:szCs w:val="24"/>
        </w:rPr>
        <w:tab/>
      </w:r>
      <w:r w:rsidR="00D733B7">
        <w:rPr>
          <w:rFonts w:ascii="Calibri" w:hAnsi="Calibri" w:cs="Calibri"/>
          <w:sz w:val="24"/>
          <w:szCs w:val="24"/>
          <w:u w:color="00B050"/>
        </w:rPr>
        <w:t xml:space="preserve">Die Nutzer unserer Tennishalle </w:t>
      </w:r>
      <w:r w:rsidR="002A0E8E" w:rsidRPr="00BB7147">
        <w:rPr>
          <w:rFonts w:ascii="Calibri" w:hAnsi="Calibri" w:cs="Calibri"/>
          <w:sz w:val="24"/>
          <w:szCs w:val="24"/>
          <w:u w:color="00B050"/>
        </w:rPr>
        <w:t xml:space="preserve">werden gebeten, </w:t>
      </w:r>
      <w:bookmarkEnd w:id="1"/>
      <w:r w:rsidR="00E05689">
        <w:rPr>
          <w:rFonts w:ascii="Calibri" w:hAnsi="Calibri" w:cs="Calibri"/>
          <w:sz w:val="24"/>
          <w:szCs w:val="24"/>
          <w:u w:color="00B050"/>
        </w:rPr>
        <w:t>nicht</w:t>
      </w:r>
      <w:r w:rsidR="00E05689" w:rsidRPr="00BB7147">
        <w:rPr>
          <w:rFonts w:ascii="Calibri" w:hAnsi="Calibri" w:cs="Calibri"/>
          <w:sz w:val="24"/>
          <w:szCs w:val="24"/>
          <w:u w:color="00B050"/>
        </w:rPr>
        <w:t xml:space="preserve"> gegen diese Spielordnung/</w:t>
      </w:r>
      <w:r w:rsidR="00E05689">
        <w:rPr>
          <w:rFonts w:ascii="Calibri" w:hAnsi="Calibri" w:cs="Calibri"/>
          <w:sz w:val="24"/>
          <w:szCs w:val="24"/>
          <w:u w:color="00B050"/>
        </w:rPr>
        <w:t xml:space="preserve"> </w:t>
      </w:r>
      <w:r w:rsidR="00E05689" w:rsidRPr="00BB7147">
        <w:rPr>
          <w:rFonts w:ascii="Calibri" w:hAnsi="Calibri" w:cs="Calibri"/>
          <w:sz w:val="24"/>
          <w:szCs w:val="24"/>
          <w:u w:color="00B050"/>
        </w:rPr>
        <w:t xml:space="preserve">Platzordnung </w:t>
      </w:r>
      <w:r w:rsidR="00E05689">
        <w:rPr>
          <w:rFonts w:ascii="Calibri" w:hAnsi="Calibri" w:cs="Calibri"/>
          <w:sz w:val="24"/>
          <w:szCs w:val="24"/>
          <w:u w:color="00B050"/>
        </w:rPr>
        <w:t>zu verstoßen.</w:t>
      </w:r>
      <w:r w:rsidR="00E05689" w:rsidRPr="00BB7147">
        <w:rPr>
          <w:rFonts w:ascii="Calibri" w:hAnsi="Calibri" w:cs="Calibri"/>
          <w:sz w:val="24"/>
          <w:szCs w:val="24"/>
          <w:u w:color="00B050"/>
        </w:rPr>
        <w:t xml:space="preserve"> </w:t>
      </w:r>
      <w:r w:rsidR="00E05689">
        <w:rPr>
          <w:rFonts w:ascii="Calibri" w:hAnsi="Calibri" w:cs="Calibri"/>
          <w:sz w:val="24"/>
          <w:szCs w:val="24"/>
          <w:u w:color="00B050"/>
        </w:rPr>
        <w:tab/>
      </w:r>
      <w:r w:rsidR="00E05689">
        <w:rPr>
          <w:rFonts w:ascii="Calibri" w:hAnsi="Calibri" w:cs="Calibri"/>
          <w:sz w:val="24"/>
          <w:szCs w:val="24"/>
          <w:u w:color="00B050"/>
        </w:rPr>
        <w:br/>
      </w:r>
      <w:r w:rsidR="00B07AE2" w:rsidRPr="00A46A96">
        <w:rPr>
          <w:rFonts w:ascii="Calibri" w:hAnsi="Calibri" w:cs="Calibri"/>
          <w:color w:val="auto"/>
          <w:sz w:val="24"/>
          <w:szCs w:val="24"/>
          <w:u w:color="00B050"/>
        </w:rPr>
        <w:t xml:space="preserve">Der Vorstand behält sich vor, </w:t>
      </w:r>
      <w:r w:rsidRPr="00A46A96">
        <w:rPr>
          <w:rFonts w:ascii="Calibri" w:hAnsi="Calibri" w:cs="Calibri"/>
          <w:color w:val="auto"/>
          <w:sz w:val="24"/>
          <w:szCs w:val="24"/>
          <w:u w:color="00B050"/>
        </w:rPr>
        <w:t xml:space="preserve">bei Verstößen </w:t>
      </w:r>
      <w:r w:rsidR="00B07AE2" w:rsidRPr="00A46A96">
        <w:rPr>
          <w:rFonts w:ascii="Calibri" w:hAnsi="Calibri" w:cs="Calibri"/>
          <w:color w:val="auto"/>
          <w:sz w:val="24"/>
          <w:szCs w:val="24"/>
          <w:u w:color="00B050"/>
        </w:rPr>
        <w:t xml:space="preserve">Geldbußen </w:t>
      </w:r>
      <w:r w:rsidR="000466D2" w:rsidRPr="00A46A96">
        <w:rPr>
          <w:rFonts w:ascii="Calibri" w:hAnsi="Calibri" w:cs="Calibri"/>
          <w:color w:val="auto"/>
          <w:sz w:val="24"/>
          <w:szCs w:val="24"/>
          <w:u w:color="00B050"/>
        </w:rPr>
        <w:t>auszusprechen</w:t>
      </w:r>
      <w:r w:rsidRPr="00A46A96">
        <w:rPr>
          <w:rFonts w:ascii="Calibri" w:hAnsi="Calibri" w:cs="Calibri"/>
          <w:color w:val="auto"/>
          <w:sz w:val="24"/>
          <w:szCs w:val="24"/>
          <w:u w:color="00B050"/>
        </w:rPr>
        <w:t>.</w:t>
      </w:r>
      <w:r w:rsidR="00B07AE2">
        <w:rPr>
          <w:rFonts w:ascii="Calibri" w:hAnsi="Calibri" w:cs="Calibri"/>
          <w:b/>
          <w:color w:val="auto"/>
          <w:sz w:val="24"/>
          <w:szCs w:val="24"/>
          <w:u w:color="00B050"/>
        </w:rPr>
        <w:t xml:space="preserve"> </w:t>
      </w:r>
      <w:r w:rsidR="00B07AE2" w:rsidRPr="00B455BA">
        <w:rPr>
          <w:rFonts w:ascii="Calibri" w:hAnsi="Calibri" w:cs="Calibri"/>
          <w:b/>
          <w:color w:val="auto"/>
          <w:sz w:val="24"/>
          <w:szCs w:val="24"/>
          <w:u w:color="00B050"/>
        </w:rPr>
        <w:t xml:space="preserve">Verstöße </w:t>
      </w:r>
      <w:r w:rsidR="00E05689" w:rsidRPr="00B455BA">
        <w:rPr>
          <w:rFonts w:ascii="Calibri" w:hAnsi="Calibri" w:cs="Calibri"/>
          <w:b/>
          <w:color w:val="auto"/>
          <w:sz w:val="24"/>
          <w:szCs w:val="24"/>
          <w:u w:color="00B050"/>
        </w:rPr>
        <w:t xml:space="preserve">gegen </w:t>
      </w:r>
      <w:r w:rsidR="00E05689">
        <w:rPr>
          <w:rFonts w:ascii="Calibri" w:hAnsi="Calibri" w:cs="Calibri"/>
          <w:b/>
          <w:color w:val="auto"/>
          <w:sz w:val="24"/>
          <w:szCs w:val="24"/>
          <w:u w:color="00B050"/>
        </w:rPr>
        <w:t>2</w:t>
      </w:r>
      <w:r w:rsidR="00D132B5">
        <w:rPr>
          <w:rFonts w:ascii="Calibri" w:hAnsi="Calibri" w:cs="Calibri"/>
          <w:b/>
          <w:color w:val="auto"/>
          <w:sz w:val="24"/>
          <w:szCs w:val="24"/>
          <w:u w:color="00B050"/>
        </w:rPr>
        <w:t>.3.,</w:t>
      </w:r>
      <w:r w:rsidR="00E05689" w:rsidRPr="00B455BA">
        <w:rPr>
          <w:rFonts w:ascii="Calibri" w:hAnsi="Calibri" w:cs="Calibri"/>
          <w:b/>
          <w:color w:val="auto"/>
          <w:sz w:val="24"/>
          <w:szCs w:val="24"/>
          <w:u w:color="00B050"/>
        </w:rPr>
        <w:t xml:space="preserve"> </w:t>
      </w:r>
      <w:r w:rsidR="00E05689">
        <w:rPr>
          <w:rFonts w:ascii="Calibri" w:hAnsi="Calibri" w:cs="Calibri"/>
          <w:b/>
          <w:color w:val="auto"/>
          <w:sz w:val="24"/>
          <w:szCs w:val="24"/>
          <w:u w:color="00B050"/>
        </w:rPr>
        <w:t>2.6</w:t>
      </w:r>
      <w:r>
        <w:rPr>
          <w:rFonts w:ascii="Calibri" w:hAnsi="Calibri" w:cs="Calibri"/>
          <w:b/>
          <w:color w:val="auto"/>
          <w:sz w:val="24"/>
          <w:szCs w:val="24"/>
          <w:u w:color="00B050"/>
        </w:rPr>
        <w:t xml:space="preserve">. und 3. </w:t>
      </w:r>
      <w:r w:rsidR="00E05689" w:rsidRPr="00B455BA">
        <w:rPr>
          <w:rFonts w:ascii="Calibri" w:hAnsi="Calibri" w:cs="Calibri"/>
          <w:b/>
          <w:color w:val="auto"/>
          <w:sz w:val="24"/>
          <w:szCs w:val="24"/>
          <w:u w:color="00B050"/>
        </w:rPr>
        <w:t xml:space="preserve">werden mit einer Geldbuße </w:t>
      </w:r>
      <w:r w:rsidR="008A0F7F">
        <w:rPr>
          <w:rFonts w:ascii="Calibri" w:hAnsi="Calibri" w:cs="Calibri"/>
          <w:b/>
          <w:color w:val="auto"/>
          <w:sz w:val="24"/>
          <w:szCs w:val="24"/>
          <w:u w:color="00B050"/>
        </w:rPr>
        <w:t xml:space="preserve">in Höhe </w:t>
      </w:r>
      <w:r w:rsidR="00E05689" w:rsidRPr="00B455BA">
        <w:rPr>
          <w:rFonts w:ascii="Calibri" w:hAnsi="Calibri" w:cs="Calibri"/>
          <w:b/>
          <w:color w:val="auto"/>
          <w:sz w:val="24"/>
          <w:szCs w:val="24"/>
          <w:u w:color="00B050"/>
        </w:rPr>
        <w:t>von 100,- Euro geahndet</w:t>
      </w:r>
      <w:r>
        <w:rPr>
          <w:rFonts w:ascii="Calibri" w:hAnsi="Calibri" w:cs="Calibri"/>
          <w:sz w:val="24"/>
          <w:szCs w:val="24"/>
          <w:u w:color="00B050"/>
        </w:rPr>
        <w:t>.</w:t>
      </w:r>
      <w:r>
        <w:rPr>
          <w:rFonts w:ascii="Calibri" w:hAnsi="Calibri" w:cs="Calibri"/>
          <w:sz w:val="24"/>
          <w:szCs w:val="24"/>
          <w:u w:color="00B050"/>
        </w:rPr>
        <w:tab/>
      </w:r>
      <w:r w:rsidR="00E05689" w:rsidRPr="00BB7147">
        <w:rPr>
          <w:rFonts w:ascii="Calibri" w:hAnsi="Calibri" w:cs="Calibri"/>
          <w:sz w:val="24"/>
          <w:szCs w:val="24"/>
          <w:u w:color="00B050"/>
        </w:rPr>
        <w:br/>
      </w:r>
      <w:r w:rsidR="00E05689">
        <w:rPr>
          <w:rFonts w:ascii="Calibri" w:hAnsi="Calibri" w:cs="Calibri"/>
          <w:sz w:val="24"/>
          <w:szCs w:val="24"/>
          <w:u w:color="00B050"/>
        </w:rPr>
        <w:t>Bis zur Zahlung dieser Geldbuße wird der Zugang zum Platzbuchungssystem gesperrt.</w:t>
      </w:r>
      <w:r w:rsidR="00E05689">
        <w:rPr>
          <w:rFonts w:ascii="Calibri" w:hAnsi="Calibri" w:cs="Calibri"/>
          <w:sz w:val="24"/>
          <w:szCs w:val="24"/>
          <w:u w:color="00B050"/>
        </w:rPr>
        <w:tab/>
      </w:r>
      <w:r w:rsidR="00E05689">
        <w:rPr>
          <w:rFonts w:ascii="Calibri" w:hAnsi="Calibri" w:cs="Calibri"/>
          <w:sz w:val="24"/>
          <w:szCs w:val="24"/>
          <w:u w:color="00B050"/>
        </w:rPr>
        <w:br/>
      </w:r>
      <w:r w:rsidR="00E05689" w:rsidRPr="00BB7147">
        <w:rPr>
          <w:rFonts w:ascii="Calibri" w:hAnsi="Calibri" w:cs="Calibri"/>
          <w:sz w:val="24"/>
          <w:szCs w:val="24"/>
          <w:u w:color="00B050"/>
        </w:rPr>
        <w:t>Bei wiederholten Verstößen</w:t>
      </w:r>
      <w:r w:rsidR="00E05689">
        <w:rPr>
          <w:rFonts w:ascii="Calibri" w:hAnsi="Calibri" w:cs="Calibri"/>
          <w:sz w:val="24"/>
          <w:szCs w:val="24"/>
          <w:u w:color="00B050"/>
        </w:rPr>
        <w:t xml:space="preserve"> oder</w:t>
      </w:r>
      <w:r w:rsidR="00E05689" w:rsidRPr="00BB7147">
        <w:rPr>
          <w:rFonts w:ascii="Calibri" w:hAnsi="Calibri" w:cs="Calibri"/>
          <w:sz w:val="24"/>
          <w:szCs w:val="24"/>
          <w:u w:color="00B050"/>
        </w:rPr>
        <w:t xml:space="preserve"> bei grobem unsportlichen Verhalten kann vom Vorstand satzungsgemäß entweder ein schriftlicher Verweis erteilt</w:t>
      </w:r>
      <w:r w:rsidR="00E05689">
        <w:rPr>
          <w:rFonts w:ascii="Calibri" w:hAnsi="Calibri" w:cs="Calibri"/>
          <w:sz w:val="24"/>
          <w:szCs w:val="24"/>
          <w:u w:color="00B050"/>
        </w:rPr>
        <w:t xml:space="preserve"> oder</w:t>
      </w:r>
      <w:r w:rsidR="00E05689" w:rsidRPr="00BB7147">
        <w:rPr>
          <w:rFonts w:ascii="Calibri" w:hAnsi="Calibri" w:cs="Calibri"/>
          <w:sz w:val="24"/>
          <w:szCs w:val="24"/>
          <w:u w:color="00B050"/>
        </w:rPr>
        <w:t xml:space="preserve"> ein Spielverbot ausgesprochen</w:t>
      </w:r>
      <w:r w:rsidR="00E05689">
        <w:rPr>
          <w:rFonts w:ascii="Calibri" w:hAnsi="Calibri" w:cs="Calibri"/>
          <w:sz w:val="24"/>
          <w:szCs w:val="24"/>
          <w:u w:color="00B050"/>
        </w:rPr>
        <w:t xml:space="preserve">. </w:t>
      </w:r>
      <w:r w:rsidR="00E05689" w:rsidRPr="00BB7147">
        <w:rPr>
          <w:rFonts w:ascii="Calibri" w:hAnsi="Calibri" w:cs="Calibri"/>
          <w:sz w:val="24"/>
          <w:szCs w:val="24"/>
          <w:u w:color="00B050"/>
        </w:rPr>
        <w:t>Bei gravierenden Verstößen ist auch ein Ausschluss aus dem Verein möglich.</w:t>
      </w:r>
    </w:p>
    <w:p w:rsidR="002A0E8E" w:rsidRDefault="002A0E8E" w:rsidP="002A0E8E">
      <w:pPr>
        <w:pStyle w:val="TextA"/>
        <w:ind w:left="567" w:hanging="567"/>
        <w:jc w:val="both"/>
        <w:rPr>
          <w:rFonts w:ascii="Calibri" w:eastAsia="Times New Roman" w:hAnsi="Calibri" w:cs="Calibri"/>
          <w:sz w:val="28"/>
          <w:szCs w:val="28"/>
        </w:rPr>
      </w:pPr>
    </w:p>
    <w:p w:rsidR="002A0E8E" w:rsidRPr="0077388F" w:rsidRDefault="002A0E8E" w:rsidP="002A0E8E">
      <w:pPr>
        <w:pStyle w:val="TextA"/>
        <w:ind w:left="567" w:hanging="567"/>
        <w:jc w:val="both"/>
        <w:rPr>
          <w:rFonts w:ascii="Calibri" w:eastAsia="Times New Roman" w:hAnsi="Calibri" w:cs="Calibri"/>
          <w:sz w:val="28"/>
          <w:szCs w:val="28"/>
        </w:rPr>
      </w:pPr>
    </w:p>
    <w:p w:rsidR="00E05689" w:rsidRPr="00B455BA" w:rsidRDefault="00E05689" w:rsidP="00E05689">
      <w:pPr>
        <w:pStyle w:val="TextA"/>
        <w:rPr>
          <w:rFonts w:ascii="Calibri" w:eastAsia="Times New Roman" w:hAnsi="Calibri" w:cs="Calibri"/>
          <w:bCs/>
          <w:sz w:val="28"/>
          <w:szCs w:val="28"/>
        </w:rPr>
      </w:pPr>
      <w:r w:rsidRPr="00B455BA">
        <w:rPr>
          <w:rFonts w:ascii="Calibri" w:hAnsi="Calibri" w:cs="Calibri"/>
          <w:bCs/>
          <w:sz w:val="28"/>
          <w:szCs w:val="28"/>
        </w:rPr>
        <w:t>Anmerkung</w:t>
      </w:r>
      <w:r>
        <w:rPr>
          <w:rFonts w:ascii="Calibri" w:hAnsi="Calibri" w:cs="Calibri"/>
          <w:bCs/>
          <w:sz w:val="28"/>
          <w:szCs w:val="28"/>
        </w:rPr>
        <w:t>:</w:t>
      </w:r>
    </w:p>
    <w:p w:rsidR="00E05689" w:rsidRPr="00B455BA" w:rsidRDefault="00E05689" w:rsidP="00E05689">
      <w:pPr>
        <w:pStyle w:val="TextA"/>
        <w:rPr>
          <w:rFonts w:ascii="Calibri" w:eastAsia="Times New Roman" w:hAnsi="Calibri" w:cs="Calibri"/>
          <w:bCs/>
          <w:sz w:val="28"/>
          <w:szCs w:val="28"/>
        </w:rPr>
      </w:pPr>
    </w:p>
    <w:p w:rsidR="00E05689" w:rsidRPr="00B455BA" w:rsidRDefault="00E05689" w:rsidP="00E05689">
      <w:pPr>
        <w:pStyle w:val="TextA"/>
        <w:rPr>
          <w:rFonts w:ascii="Calibri" w:hAnsi="Calibri" w:cs="Calibri"/>
          <w:bCs/>
          <w:sz w:val="28"/>
          <w:szCs w:val="28"/>
        </w:rPr>
      </w:pPr>
      <w:r w:rsidRPr="00B455BA">
        <w:rPr>
          <w:rFonts w:ascii="Calibri" w:hAnsi="Calibri" w:cs="Calibri"/>
          <w:bCs/>
          <w:sz w:val="28"/>
          <w:szCs w:val="28"/>
        </w:rPr>
        <w:t xml:space="preserve">Der Vorstand appelliert an alle, sich mit Vernunft und Rücksichtnahme an diese Spielordnung/Platzordnung zu halten und immer sportliche Fairness zu zeigen. </w:t>
      </w:r>
    </w:p>
    <w:p w:rsidR="00E05689" w:rsidRPr="00E05689" w:rsidRDefault="00E05689" w:rsidP="00E05689">
      <w:pPr>
        <w:pStyle w:val="TextA"/>
        <w:rPr>
          <w:rFonts w:ascii="Calibri" w:eastAsia="Times New Roman" w:hAnsi="Calibri" w:cs="Calibri"/>
          <w:bCs/>
          <w:color w:val="auto"/>
          <w:sz w:val="28"/>
          <w:szCs w:val="28"/>
        </w:rPr>
      </w:pPr>
      <w:r w:rsidRPr="00B455BA">
        <w:rPr>
          <w:rFonts w:ascii="Calibri" w:hAnsi="Calibri" w:cs="Calibri"/>
          <w:bCs/>
          <w:color w:val="auto"/>
          <w:sz w:val="28"/>
          <w:szCs w:val="28"/>
        </w:rPr>
        <w:t xml:space="preserve">Wünsche und Verbesserungsvorschläge können jederzeit gerne an den Vorstand gerichtet werden. </w:t>
      </w:r>
    </w:p>
    <w:p w:rsidR="002A0E8E" w:rsidRPr="0077388F" w:rsidRDefault="002A0E8E" w:rsidP="00E05689">
      <w:pPr>
        <w:pStyle w:val="TextA"/>
        <w:rPr>
          <w:rFonts w:ascii="Calibri" w:hAnsi="Calibri" w:cs="Calibri"/>
          <w:sz w:val="28"/>
          <w:szCs w:val="28"/>
        </w:rPr>
      </w:pPr>
    </w:p>
    <w:sectPr w:rsidR="002A0E8E" w:rsidRPr="0077388F" w:rsidSect="00B72FDC">
      <w:pgSz w:w="11900" w:h="16840"/>
      <w:pgMar w:top="1134" w:right="1127"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8B6" w:rsidRDefault="008B18B6" w:rsidP="008E138D">
      <w:r>
        <w:separator/>
      </w:r>
    </w:p>
  </w:endnote>
  <w:endnote w:type="continuationSeparator" w:id="0">
    <w:p w:rsidR="008B18B6" w:rsidRDefault="008B18B6" w:rsidP="008E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8B6" w:rsidRDefault="008B18B6" w:rsidP="008E138D">
      <w:r>
        <w:separator/>
      </w:r>
    </w:p>
  </w:footnote>
  <w:footnote w:type="continuationSeparator" w:id="0">
    <w:p w:rsidR="008B18B6" w:rsidRDefault="008B18B6" w:rsidP="008E13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E4BC6"/>
    <w:multiLevelType w:val="hybridMultilevel"/>
    <w:tmpl w:val="7B946AAC"/>
    <w:lvl w:ilvl="0" w:tplc="C1EAE92A">
      <w:start w:val="3"/>
      <w:numFmt w:val="decimal"/>
      <w:lvlText w:val="%1"/>
      <w:lvlJc w:val="left"/>
      <w:pPr>
        <w:ind w:left="720" w:hanging="360"/>
      </w:pPr>
      <w:rPr>
        <w:rFonts w:eastAsia="Arial Unicode MS" w:cs="Arial Unicode M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BF283F"/>
    <w:multiLevelType w:val="hybridMultilevel"/>
    <w:tmpl w:val="8D6877E0"/>
    <w:lvl w:ilvl="0" w:tplc="0592293E">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D16FC2"/>
    <w:multiLevelType w:val="multilevel"/>
    <w:tmpl w:val="E564DCBA"/>
    <w:lvl w:ilvl="0">
      <w:start w:val="1"/>
      <w:numFmt w:val="decimal"/>
      <w:lvlText w:val="%1."/>
      <w:lvlJc w:val="left"/>
      <w:pPr>
        <w:ind w:left="360" w:hanging="360"/>
      </w:pPr>
      <w:rPr>
        <w:rFonts w:eastAsia="Arial Unicode MS" w:cs="Arial Unicode MS" w:hint="default"/>
      </w:rPr>
    </w:lvl>
    <w:lvl w:ilvl="1">
      <w:start w:val="1"/>
      <w:numFmt w:val="decimal"/>
      <w:lvlText w:val="%1.%2."/>
      <w:lvlJc w:val="left"/>
      <w:pPr>
        <w:ind w:left="360" w:hanging="36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800" w:hanging="1800"/>
      </w:pPr>
      <w:rPr>
        <w:rFonts w:eastAsia="Arial Unicode MS" w:cs="Arial Unicode MS" w:hint="default"/>
      </w:rPr>
    </w:lvl>
  </w:abstractNum>
  <w:abstractNum w:abstractNumId="3" w15:restartNumberingAfterBreak="0">
    <w:nsid w:val="71C02C20"/>
    <w:multiLevelType w:val="hybridMultilevel"/>
    <w:tmpl w:val="8D6877E0"/>
    <w:lvl w:ilvl="0" w:tplc="0592293E">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138D"/>
    <w:rsid w:val="00011EE4"/>
    <w:rsid w:val="00013393"/>
    <w:rsid w:val="0002202E"/>
    <w:rsid w:val="00035E19"/>
    <w:rsid w:val="000466D2"/>
    <w:rsid w:val="00051F0A"/>
    <w:rsid w:val="00054A27"/>
    <w:rsid w:val="000573FA"/>
    <w:rsid w:val="000651FE"/>
    <w:rsid w:val="00065A72"/>
    <w:rsid w:val="00071A69"/>
    <w:rsid w:val="00073EDB"/>
    <w:rsid w:val="00091749"/>
    <w:rsid w:val="00093139"/>
    <w:rsid w:val="00093646"/>
    <w:rsid w:val="000A3D3E"/>
    <w:rsid w:val="000A7C10"/>
    <w:rsid w:val="000C6F81"/>
    <w:rsid w:val="000D69D1"/>
    <w:rsid w:val="000E252C"/>
    <w:rsid w:val="000E5C59"/>
    <w:rsid w:val="000F0727"/>
    <w:rsid w:val="001251C0"/>
    <w:rsid w:val="00152423"/>
    <w:rsid w:val="00155830"/>
    <w:rsid w:val="001561B0"/>
    <w:rsid w:val="001921B5"/>
    <w:rsid w:val="001A5AA8"/>
    <w:rsid w:val="001C1F16"/>
    <w:rsid w:val="001C5A36"/>
    <w:rsid w:val="001D53CA"/>
    <w:rsid w:val="001E4B9C"/>
    <w:rsid w:val="001F16FC"/>
    <w:rsid w:val="001F43E0"/>
    <w:rsid w:val="0020265E"/>
    <w:rsid w:val="0022256B"/>
    <w:rsid w:val="00242146"/>
    <w:rsid w:val="00256492"/>
    <w:rsid w:val="00270332"/>
    <w:rsid w:val="00280FB7"/>
    <w:rsid w:val="00295FF9"/>
    <w:rsid w:val="002A0E8E"/>
    <w:rsid w:val="002B04E6"/>
    <w:rsid w:val="002D108F"/>
    <w:rsid w:val="002E4004"/>
    <w:rsid w:val="002F32CC"/>
    <w:rsid w:val="002F4C2D"/>
    <w:rsid w:val="00324F48"/>
    <w:rsid w:val="003304BC"/>
    <w:rsid w:val="0033132A"/>
    <w:rsid w:val="00376324"/>
    <w:rsid w:val="00380525"/>
    <w:rsid w:val="00380814"/>
    <w:rsid w:val="00386F17"/>
    <w:rsid w:val="003A7193"/>
    <w:rsid w:val="003B1FB6"/>
    <w:rsid w:val="003C70BA"/>
    <w:rsid w:val="003F033F"/>
    <w:rsid w:val="00413498"/>
    <w:rsid w:val="00414F64"/>
    <w:rsid w:val="004248F5"/>
    <w:rsid w:val="004279E7"/>
    <w:rsid w:val="004371B4"/>
    <w:rsid w:val="00455D18"/>
    <w:rsid w:val="00461086"/>
    <w:rsid w:val="00463CC7"/>
    <w:rsid w:val="0048528B"/>
    <w:rsid w:val="00491FF1"/>
    <w:rsid w:val="0049301B"/>
    <w:rsid w:val="00493A65"/>
    <w:rsid w:val="004B2A7D"/>
    <w:rsid w:val="00500D31"/>
    <w:rsid w:val="00582DBB"/>
    <w:rsid w:val="005B5692"/>
    <w:rsid w:val="005C1531"/>
    <w:rsid w:val="005D4450"/>
    <w:rsid w:val="005E53CB"/>
    <w:rsid w:val="005E6D38"/>
    <w:rsid w:val="005E7491"/>
    <w:rsid w:val="006039B9"/>
    <w:rsid w:val="00613009"/>
    <w:rsid w:val="006161B4"/>
    <w:rsid w:val="00625C95"/>
    <w:rsid w:val="00626DD2"/>
    <w:rsid w:val="00642EE4"/>
    <w:rsid w:val="006434D9"/>
    <w:rsid w:val="0065183A"/>
    <w:rsid w:val="00654B7C"/>
    <w:rsid w:val="006768AE"/>
    <w:rsid w:val="006B09AD"/>
    <w:rsid w:val="006B6E76"/>
    <w:rsid w:val="006D3594"/>
    <w:rsid w:val="006D4139"/>
    <w:rsid w:val="006D5BF2"/>
    <w:rsid w:val="007003F1"/>
    <w:rsid w:val="00714411"/>
    <w:rsid w:val="00747C69"/>
    <w:rsid w:val="00770177"/>
    <w:rsid w:val="0077388F"/>
    <w:rsid w:val="007B0F7F"/>
    <w:rsid w:val="007D14A1"/>
    <w:rsid w:val="007D2A96"/>
    <w:rsid w:val="007F39D6"/>
    <w:rsid w:val="00802103"/>
    <w:rsid w:val="00812FE5"/>
    <w:rsid w:val="0082385E"/>
    <w:rsid w:val="0083478F"/>
    <w:rsid w:val="008757A1"/>
    <w:rsid w:val="00876DAD"/>
    <w:rsid w:val="00880AD4"/>
    <w:rsid w:val="0088123F"/>
    <w:rsid w:val="00885BDD"/>
    <w:rsid w:val="00886409"/>
    <w:rsid w:val="008A0F7F"/>
    <w:rsid w:val="008B18B6"/>
    <w:rsid w:val="008B7699"/>
    <w:rsid w:val="008D415E"/>
    <w:rsid w:val="008D49A7"/>
    <w:rsid w:val="008E138D"/>
    <w:rsid w:val="00903736"/>
    <w:rsid w:val="00942648"/>
    <w:rsid w:val="00974FCD"/>
    <w:rsid w:val="00982393"/>
    <w:rsid w:val="00985997"/>
    <w:rsid w:val="00987D40"/>
    <w:rsid w:val="009B31FD"/>
    <w:rsid w:val="009C5DD2"/>
    <w:rsid w:val="009D0600"/>
    <w:rsid w:val="009D7436"/>
    <w:rsid w:val="009E13B6"/>
    <w:rsid w:val="009E231B"/>
    <w:rsid w:val="009E271E"/>
    <w:rsid w:val="00A05589"/>
    <w:rsid w:val="00A151D3"/>
    <w:rsid w:val="00A164CC"/>
    <w:rsid w:val="00A202DA"/>
    <w:rsid w:val="00A23E12"/>
    <w:rsid w:val="00A46A96"/>
    <w:rsid w:val="00A527B1"/>
    <w:rsid w:val="00A632F7"/>
    <w:rsid w:val="00A7697C"/>
    <w:rsid w:val="00A83A49"/>
    <w:rsid w:val="00A90AE3"/>
    <w:rsid w:val="00A91773"/>
    <w:rsid w:val="00AB2954"/>
    <w:rsid w:val="00AB2995"/>
    <w:rsid w:val="00AD1C04"/>
    <w:rsid w:val="00AD7696"/>
    <w:rsid w:val="00AE74F2"/>
    <w:rsid w:val="00B07AE2"/>
    <w:rsid w:val="00B30B90"/>
    <w:rsid w:val="00B31499"/>
    <w:rsid w:val="00B338CB"/>
    <w:rsid w:val="00B33F22"/>
    <w:rsid w:val="00B347AA"/>
    <w:rsid w:val="00B37E99"/>
    <w:rsid w:val="00B5316A"/>
    <w:rsid w:val="00B537F5"/>
    <w:rsid w:val="00B555C6"/>
    <w:rsid w:val="00B56F90"/>
    <w:rsid w:val="00B72FDC"/>
    <w:rsid w:val="00B7763D"/>
    <w:rsid w:val="00B80CC9"/>
    <w:rsid w:val="00B91C64"/>
    <w:rsid w:val="00BA6857"/>
    <w:rsid w:val="00BB3C4D"/>
    <w:rsid w:val="00BB7147"/>
    <w:rsid w:val="00BD5768"/>
    <w:rsid w:val="00BE1CD4"/>
    <w:rsid w:val="00C07470"/>
    <w:rsid w:val="00C176CD"/>
    <w:rsid w:val="00C26C20"/>
    <w:rsid w:val="00C30062"/>
    <w:rsid w:val="00C73421"/>
    <w:rsid w:val="00C74E4E"/>
    <w:rsid w:val="00C761DB"/>
    <w:rsid w:val="00CC0A70"/>
    <w:rsid w:val="00CD1F2E"/>
    <w:rsid w:val="00CE58DF"/>
    <w:rsid w:val="00CE5C5D"/>
    <w:rsid w:val="00D132B5"/>
    <w:rsid w:val="00D733B7"/>
    <w:rsid w:val="00DB7F83"/>
    <w:rsid w:val="00DD191E"/>
    <w:rsid w:val="00DE297A"/>
    <w:rsid w:val="00E05689"/>
    <w:rsid w:val="00E17007"/>
    <w:rsid w:val="00E349ED"/>
    <w:rsid w:val="00E375E0"/>
    <w:rsid w:val="00E823A7"/>
    <w:rsid w:val="00E907E7"/>
    <w:rsid w:val="00EC4A5A"/>
    <w:rsid w:val="00EC5B05"/>
    <w:rsid w:val="00EE7807"/>
    <w:rsid w:val="00F00D35"/>
    <w:rsid w:val="00F0549F"/>
    <w:rsid w:val="00F0635F"/>
    <w:rsid w:val="00F105E5"/>
    <w:rsid w:val="00F143A2"/>
    <w:rsid w:val="00F14E7B"/>
    <w:rsid w:val="00F21B1A"/>
    <w:rsid w:val="00F47676"/>
    <w:rsid w:val="00F51EA2"/>
    <w:rsid w:val="00F5755E"/>
    <w:rsid w:val="00F64729"/>
    <w:rsid w:val="00F67797"/>
    <w:rsid w:val="00F71C9E"/>
    <w:rsid w:val="00F8473A"/>
    <w:rsid w:val="00F9633A"/>
    <w:rsid w:val="00FA39EB"/>
    <w:rsid w:val="00FB04FB"/>
    <w:rsid w:val="00FC00D3"/>
    <w:rsid w:val="00FC76BD"/>
    <w:rsid w:val="00FE0972"/>
    <w:rsid w:val="00FE6421"/>
    <w:rsid w:val="00FF0C2E"/>
    <w:rsid w:val="00FF0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FA21"/>
  <w15:docId w15:val="{04FB3E56-1749-4F8C-9E66-F1A2BDB4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E138D"/>
    <w:rPr>
      <w:rFonts w:ascii="Helvetica" w:hAnsi="Helvetica" w:cs="Arial Unicode MS"/>
      <w:color w:val="000000"/>
      <w:sz w:val="22"/>
      <w:szCs w:val="22"/>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E138D"/>
    <w:rPr>
      <w:u w:val="single"/>
    </w:rPr>
  </w:style>
  <w:style w:type="table" w:customStyle="1" w:styleId="TableNormal">
    <w:name w:val="Table Normal"/>
    <w:rsid w:val="008E138D"/>
    <w:tblPr>
      <w:tblInd w:w="0" w:type="dxa"/>
      <w:tblCellMar>
        <w:top w:w="0" w:type="dxa"/>
        <w:left w:w="0" w:type="dxa"/>
        <w:bottom w:w="0" w:type="dxa"/>
        <w:right w:w="0" w:type="dxa"/>
      </w:tblCellMar>
    </w:tblPr>
  </w:style>
  <w:style w:type="paragraph" w:customStyle="1" w:styleId="Kopf-undFuzeilen">
    <w:name w:val="Kopf- und Fußzeilen"/>
    <w:rsid w:val="008E138D"/>
    <w:pPr>
      <w:tabs>
        <w:tab w:val="right" w:pos="9020"/>
      </w:tabs>
    </w:pPr>
    <w:rPr>
      <w:rFonts w:ascii="Helvetica" w:hAnsi="Helvetica" w:cs="Arial Unicode MS"/>
      <w:color w:val="000000"/>
      <w:sz w:val="24"/>
      <w:szCs w:val="24"/>
    </w:rPr>
  </w:style>
  <w:style w:type="paragraph" w:customStyle="1" w:styleId="TextA">
    <w:name w:val="Text A"/>
    <w:rsid w:val="008E138D"/>
    <w:rPr>
      <w:rFonts w:ascii="Helvetica" w:hAnsi="Helvetica" w:cs="Arial Unicode MS"/>
      <w:color w:val="000000"/>
      <w:sz w:val="22"/>
      <w:szCs w:val="22"/>
      <w:u w:color="000000"/>
    </w:rPr>
  </w:style>
  <w:style w:type="paragraph" w:customStyle="1" w:styleId="TextAA">
    <w:name w:val="Text A A"/>
    <w:rsid w:val="008E138D"/>
    <w:rPr>
      <w:rFonts w:ascii="Helvetica" w:hAnsi="Helvetica" w:cs="Arial Unicode MS"/>
      <w:color w:val="000000"/>
      <w:sz w:val="22"/>
      <w:szCs w:val="22"/>
      <w:u w:color="000000"/>
    </w:rPr>
  </w:style>
  <w:style w:type="paragraph" w:styleId="Sprechblasentext">
    <w:name w:val="Balloon Text"/>
    <w:basedOn w:val="Standard"/>
    <w:link w:val="SprechblasentextZchn"/>
    <w:uiPriority w:val="99"/>
    <w:semiHidden/>
    <w:unhideWhenUsed/>
    <w:rsid w:val="00FA39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39EB"/>
    <w:rPr>
      <w:rFonts w:ascii="Tahoma" w:hAnsi="Tahoma" w:cs="Tahoma"/>
      <w:color w:val="000000"/>
      <w:sz w:val="16"/>
      <w:szCs w:val="16"/>
      <w:u w:color="000000"/>
      <w:lang w:val="en-US"/>
    </w:rPr>
  </w:style>
  <w:style w:type="paragraph" w:styleId="Kopfzeile">
    <w:name w:val="header"/>
    <w:basedOn w:val="Standard"/>
    <w:link w:val="KopfzeileZchn"/>
    <w:uiPriority w:val="99"/>
    <w:unhideWhenUsed/>
    <w:rsid w:val="00B80CC9"/>
    <w:pPr>
      <w:tabs>
        <w:tab w:val="center" w:pos="4536"/>
        <w:tab w:val="right" w:pos="9072"/>
      </w:tabs>
    </w:pPr>
  </w:style>
  <w:style w:type="character" w:customStyle="1" w:styleId="KopfzeileZchn">
    <w:name w:val="Kopfzeile Zchn"/>
    <w:basedOn w:val="Absatz-Standardschriftart"/>
    <w:link w:val="Kopfzeile"/>
    <w:uiPriority w:val="99"/>
    <w:rsid w:val="00B80CC9"/>
    <w:rPr>
      <w:rFonts w:ascii="Helvetica" w:hAnsi="Helvetica" w:cs="Arial Unicode MS"/>
      <w:color w:val="000000"/>
      <w:sz w:val="22"/>
      <w:szCs w:val="22"/>
      <w:u w:color="000000"/>
      <w:lang w:val="en-US"/>
    </w:rPr>
  </w:style>
  <w:style w:type="paragraph" w:styleId="Fuzeile">
    <w:name w:val="footer"/>
    <w:basedOn w:val="Standard"/>
    <w:link w:val="FuzeileZchn"/>
    <w:uiPriority w:val="99"/>
    <w:unhideWhenUsed/>
    <w:rsid w:val="00B80CC9"/>
    <w:pPr>
      <w:tabs>
        <w:tab w:val="center" w:pos="4536"/>
        <w:tab w:val="right" w:pos="9072"/>
      </w:tabs>
    </w:pPr>
  </w:style>
  <w:style w:type="character" w:customStyle="1" w:styleId="FuzeileZchn">
    <w:name w:val="Fußzeile Zchn"/>
    <w:basedOn w:val="Absatz-Standardschriftart"/>
    <w:link w:val="Fuzeile"/>
    <w:uiPriority w:val="99"/>
    <w:rsid w:val="00B80CC9"/>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tzbuchung@tcaurachtal.de" TargetMode="External"/><Relationship Id="rId5" Type="http://schemas.openxmlformats.org/officeDocument/2006/relationships/webSettings" Target="webSettings.xml"/><Relationship Id="rId10" Type="http://schemas.openxmlformats.org/officeDocument/2006/relationships/hyperlink" Target="http://tca.rigel.uberspace.de/wp-content/uploads/2019/07/AntragHallenaboTCA.pdf" TargetMode="External"/><Relationship Id="rId4" Type="http://schemas.openxmlformats.org/officeDocument/2006/relationships/settings" Target="settings.xml"/><Relationship Id="rId9" Type="http://schemas.openxmlformats.org/officeDocument/2006/relationships/hyperlink" Target="http://www.tcaurachtal.d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94D8-CC18-4F4C-95CC-26EB55A3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7794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gstransky.ib@eyegleam.de</cp:lastModifiedBy>
  <cp:revision>157</cp:revision>
  <cp:lastPrinted>2020-05-22T08:21:00Z</cp:lastPrinted>
  <dcterms:created xsi:type="dcterms:W3CDTF">2017-08-15T14:08:00Z</dcterms:created>
  <dcterms:modified xsi:type="dcterms:W3CDTF">2020-08-09T18:00:00Z</dcterms:modified>
</cp:coreProperties>
</file>